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6AD5" w14:textId="77777777" w:rsidR="00A349FD" w:rsidRPr="003A05BC" w:rsidRDefault="00A349FD" w:rsidP="00A349FD">
      <w:pPr>
        <w:jc w:val="center"/>
        <w:rPr>
          <w:b/>
          <w:sz w:val="44"/>
          <w:szCs w:val="32"/>
        </w:rPr>
      </w:pPr>
      <w:r w:rsidRPr="003A05BC">
        <w:rPr>
          <w:b/>
          <w:sz w:val="44"/>
          <w:szCs w:val="32"/>
        </w:rPr>
        <w:t>Scheme of Study</w:t>
      </w:r>
    </w:p>
    <w:p w14:paraId="14773C95" w14:textId="77777777" w:rsidR="00A349FD" w:rsidRPr="003A05BC" w:rsidRDefault="00A349FD" w:rsidP="00A349FD">
      <w:pPr>
        <w:jc w:val="center"/>
        <w:rPr>
          <w:b/>
          <w:sz w:val="44"/>
          <w:szCs w:val="32"/>
        </w:rPr>
      </w:pPr>
    </w:p>
    <w:p w14:paraId="3D5BD361" w14:textId="77777777" w:rsidR="00A349FD" w:rsidRPr="003A05BC" w:rsidRDefault="00A349FD" w:rsidP="00A349FD">
      <w:pPr>
        <w:jc w:val="center"/>
        <w:rPr>
          <w:b/>
          <w:sz w:val="44"/>
          <w:szCs w:val="32"/>
        </w:rPr>
      </w:pPr>
    </w:p>
    <w:p w14:paraId="06C9135F" w14:textId="77777777" w:rsidR="00A349FD" w:rsidRPr="003A05BC" w:rsidRDefault="00A349FD" w:rsidP="00A349FD">
      <w:pPr>
        <w:jc w:val="center"/>
        <w:rPr>
          <w:b/>
          <w:sz w:val="44"/>
          <w:szCs w:val="32"/>
        </w:rPr>
      </w:pPr>
    </w:p>
    <w:p w14:paraId="6AF8E2E6" w14:textId="77777777" w:rsidR="00A349FD" w:rsidRPr="003A05BC" w:rsidRDefault="00A349FD" w:rsidP="00A349FD">
      <w:pPr>
        <w:jc w:val="center"/>
        <w:rPr>
          <w:b/>
          <w:sz w:val="40"/>
          <w:szCs w:val="32"/>
        </w:rPr>
      </w:pPr>
      <w:r w:rsidRPr="003A05BC">
        <w:rPr>
          <w:b/>
          <w:sz w:val="44"/>
          <w:szCs w:val="32"/>
        </w:rPr>
        <w:t>Associate Degree/BBA</w:t>
      </w:r>
    </w:p>
    <w:p w14:paraId="69258504" w14:textId="77777777" w:rsidR="00A349FD" w:rsidRPr="003A05BC" w:rsidRDefault="00A349FD" w:rsidP="00A349FD">
      <w:pPr>
        <w:jc w:val="center"/>
        <w:rPr>
          <w:b/>
          <w:sz w:val="40"/>
          <w:szCs w:val="32"/>
        </w:rPr>
      </w:pPr>
      <w:r w:rsidRPr="003A05BC">
        <w:rPr>
          <w:b/>
          <w:sz w:val="40"/>
          <w:szCs w:val="32"/>
        </w:rPr>
        <w:t xml:space="preserve"> </w:t>
      </w:r>
    </w:p>
    <w:p w14:paraId="5F6CE735" w14:textId="77777777" w:rsidR="00A349FD" w:rsidRPr="003A05BC" w:rsidRDefault="00A349FD" w:rsidP="00A349FD">
      <w:pPr>
        <w:jc w:val="center"/>
        <w:rPr>
          <w:b/>
          <w:sz w:val="40"/>
          <w:szCs w:val="32"/>
        </w:rPr>
      </w:pPr>
    </w:p>
    <w:p w14:paraId="6FEEC6A6" w14:textId="77777777" w:rsidR="00A349FD" w:rsidRPr="003A05BC" w:rsidRDefault="00A349FD" w:rsidP="00A349FD">
      <w:pPr>
        <w:jc w:val="center"/>
        <w:rPr>
          <w:b/>
          <w:sz w:val="40"/>
          <w:szCs w:val="32"/>
        </w:rPr>
      </w:pPr>
    </w:p>
    <w:p w14:paraId="3647CBCF" w14:textId="77777777" w:rsidR="00A349FD" w:rsidRPr="003A05BC" w:rsidRDefault="00A349FD" w:rsidP="00A349FD">
      <w:pPr>
        <w:jc w:val="center"/>
        <w:rPr>
          <w:b/>
          <w:sz w:val="40"/>
          <w:szCs w:val="32"/>
        </w:rPr>
      </w:pPr>
      <w:r w:rsidRPr="003A05BC">
        <w:rPr>
          <w:b/>
          <w:sz w:val="40"/>
          <w:szCs w:val="32"/>
        </w:rPr>
        <w:t xml:space="preserve">Department of Business and Management Sciences </w:t>
      </w:r>
    </w:p>
    <w:p w14:paraId="7B62A7A0" w14:textId="77777777" w:rsidR="00A349FD" w:rsidRPr="003A05BC" w:rsidRDefault="00A349FD" w:rsidP="00A349FD">
      <w:pPr>
        <w:spacing w:line="360" w:lineRule="auto"/>
        <w:jc w:val="center"/>
        <w:rPr>
          <w:b/>
        </w:rPr>
      </w:pPr>
    </w:p>
    <w:p w14:paraId="12C5A6C1" w14:textId="77777777" w:rsidR="00A349FD" w:rsidRPr="003A05BC" w:rsidRDefault="00A349FD" w:rsidP="00A349FD">
      <w:pPr>
        <w:spacing w:line="360" w:lineRule="auto"/>
        <w:jc w:val="center"/>
        <w:rPr>
          <w:b/>
        </w:rPr>
      </w:pPr>
    </w:p>
    <w:p w14:paraId="439AF6E1" w14:textId="77777777" w:rsidR="00A349FD" w:rsidRPr="003A05BC" w:rsidRDefault="00A349FD" w:rsidP="00A349FD">
      <w:pPr>
        <w:spacing w:line="360" w:lineRule="auto"/>
        <w:jc w:val="center"/>
        <w:rPr>
          <w:b/>
          <w:noProof/>
        </w:rPr>
      </w:pPr>
      <w:r w:rsidRPr="003A05BC">
        <w:rPr>
          <w:b/>
          <w:noProof/>
        </w:rPr>
        <w:drawing>
          <wp:anchor distT="0" distB="0" distL="114300" distR="114300" simplePos="0" relativeHeight="251666432" behindDoc="0" locked="0" layoutInCell="1" allowOverlap="1" wp14:anchorId="34759FA6" wp14:editId="1F7A640C">
            <wp:simplePos x="0" y="0"/>
            <wp:positionH relativeFrom="column">
              <wp:posOffset>1974850</wp:posOffset>
            </wp:positionH>
            <wp:positionV relativeFrom="paragraph">
              <wp:posOffset>45085</wp:posOffset>
            </wp:positionV>
            <wp:extent cx="2064385" cy="2158365"/>
            <wp:effectExtent l="19050" t="0" r="0" b="0"/>
            <wp:wrapThrough wrapText="bothSides">
              <wp:wrapPolygon edited="0">
                <wp:start x="-199" y="0"/>
                <wp:lineTo x="-199" y="21352"/>
                <wp:lineTo x="21527" y="21352"/>
                <wp:lineTo x="21527" y="0"/>
                <wp:lineTo x="-199" y="0"/>
              </wp:wrapPolygon>
            </wp:wrapThrough>
            <wp:docPr id="24" name="Picture 1" descr="D:\Apply\University of Lakki Marwat\Mon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ply\University of Lakki Marwat\Monogram.png"/>
                    <pic:cNvPicPr>
                      <a:picLocks noChangeAspect="1" noChangeArrowheads="1"/>
                    </pic:cNvPicPr>
                  </pic:nvPicPr>
                  <pic:blipFill>
                    <a:blip r:embed="rId5"/>
                    <a:srcRect/>
                    <a:stretch>
                      <a:fillRect/>
                    </a:stretch>
                  </pic:blipFill>
                  <pic:spPr bwMode="auto">
                    <a:xfrm>
                      <a:off x="0" y="0"/>
                      <a:ext cx="2064385" cy="2158365"/>
                    </a:xfrm>
                    <a:prstGeom prst="rect">
                      <a:avLst/>
                    </a:prstGeom>
                    <a:noFill/>
                    <a:ln w="9525">
                      <a:noFill/>
                      <a:miter lim="800000"/>
                      <a:headEnd/>
                      <a:tailEnd/>
                    </a:ln>
                  </pic:spPr>
                </pic:pic>
              </a:graphicData>
            </a:graphic>
          </wp:anchor>
        </w:drawing>
      </w:r>
    </w:p>
    <w:p w14:paraId="2AFDFB7E" w14:textId="77777777" w:rsidR="00A349FD" w:rsidRPr="003A05BC" w:rsidRDefault="00A349FD" w:rsidP="00A349FD">
      <w:pPr>
        <w:spacing w:line="360" w:lineRule="auto"/>
        <w:jc w:val="center"/>
        <w:rPr>
          <w:b/>
          <w:noProof/>
        </w:rPr>
      </w:pPr>
    </w:p>
    <w:p w14:paraId="6CA5DDDF" w14:textId="77777777" w:rsidR="00A349FD" w:rsidRPr="003A05BC" w:rsidRDefault="00A349FD" w:rsidP="00A349FD">
      <w:pPr>
        <w:spacing w:line="360" w:lineRule="auto"/>
        <w:jc w:val="center"/>
        <w:rPr>
          <w:b/>
        </w:rPr>
      </w:pPr>
    </w:p>
    <w:p w14:paraId="323DB0B2" w14:textId="77777777" w:rsidR="00A349FD" w:rsidRPr="003A05BC" w:rsidRDefault="00A349FD" w:rsidP="00A349FD">
      <w:pPr>
        <w:jc w:val="center"/>
        <w:rPr>
          <w:b/>
        </w:rPr>
      </w:pPr>
    </w:p>
    <w:p w14:paraId="03B059BC" w14:textId="77777777" w:rsidR="00A349FD" w:rsidRPr="003A05BC" w:rsidRDefault="00A349FD" w:rsidP="00A349FD">
      <w:pPr>
        <w:jc w:val="center"/>
        <w:rPr>
          <w:b/>
        </w:rPr>
      </w:pPr>
    </w:p>
    <w:p w14:paraId="1F6F3633" w14:textId="77777777" w:rsidR="00A349FD" w:rsidRPr="003A05BC" w:rsidRDefault="00A349FD" w:rsidP="00A349FD">
      <w:pPr>
        <w:jc w:val="center"/>
        <w:rPr>
          <w:b/>
        </w:rPr>
      </w:pPr>
    </w:p>
    <w:p w14:paraId="087EFF26" w14:textId="77777777" w:rsidR="00A349FD" w:rsidRPr="003A05BC" w:rsidRDefault="00A349FD" w:rsidP="00A349FD">
      <w:pPr>
        <w:jc w:val="center"/>
        <w:rPr>
          <w:b/>
        </w:rPr>
      </w:pPr>
    </w:p>
    <w:p w14:paraId="0B0F0643" w14:textId="77777777" w:rsidR="00A349FD" w:rsidRPr="003A05BC" w:rsidRDefault="00A349FD" w:rsidP="00A349FD">
      <w:pPr>
        <w:jc w:val="center"/>
        <w:rPr>
          <w:b/>
        </w:rPr>
      </w:pPr>
    </w:p>
    <w:p w14:paraId="5A6FE752" w14:textId="77777777" w:rsidR="00A349FD" w:rsidRPr="003A05BC" w:rsidRDefault="00A349FD" w:rsidP="00A349FD">
      <w:pPr>
        <w:jc w:val="center"/>
        <w:rPr>
          <w:b/>
          <w:sz w:val="40"/>
        </w:rPr>
      </w:pPr>
    </w:p>
    <w:p w14:paraId="120A0A5C" w14:textId="77777777" w:rsidR="00A349FD" w:rsidRPr="003A05BC" w:rsidRDefault="00A349FD" w:rsidP="00A349FD">
      <w:pPr>
        <w:jc w:val="center"/>
        <w:rPr>
          <w:b/>
          <w:sz w:val="40"/>
        </w:rPr>
      </w:pPr>
    </w:p>
    <w:p w14:paraId="263C2F89" w14:textId="77777777" w:rsidR="00A349FD" w:rsidRPr="003A05BC" w:rsidRDefault="00A349FD" w:rsidP="00A349FD">
      <w:pPr>
        <w:jc w:val="center"/>
        <w:rPr>
          <w:b/>
          <w:bCs/>
          <w:sz w:val="44"/>
        </w:rPr>
      </w:pPr>
    </w:p>
    <w:p w14:paraId="6DF85284" w14:textId="77777777" w:rsidR="00A349FD" w:rsidRPr="003A05BC" w:rsidRDefault="00A349FD" w:rsidP="00A349FD">
      <w:pPr>
        <w:jc w:val="center"/>
        <w:rPr>
          <w:b/>
          <w:bCs/>
          <w:sz w:val="44"/>
        </w:rPr>
      </w:pPr>
    </w:p>
    <w:p w14:paraId="6A82712F" w14:textId="77777777" w:rsidR="00A349FD" w:rsidRPr="003A05BC" w:rsidRDefault="00A349FD" w:rsidP="00A349FD">
      <w:pPr>
        <w:jc w:val="center"/>
        <w:rPr>
          <w:b/>
          <w:bCs/>
          <w:sz w:val="44"/>
        </w:rPr>
      </w:pPr>
      <w:r w:rsidRPr="003A05BC">
        <w:rPr>
          <w:b/>
          <w:bCs/>
          <w:sz w:val="44"/>
        </w:rPr>
        <w:t>Department of Business and Management Sciences</w:t>
      </w:r>
    </w:p>
    <w:p w14:paraId="293D132F" w14:textId="77777777" w:rsidR="00A349FD" w:rsidRPr="003A05BC" w:rsidRDefault="00A349FD" w:rsidP="00A349FD">
      <w:pPr>
        <w:jc w:val="center"/>
        <w:rPr>
          <w:b/>
          <w:bCs/>
          <w:sz w:val="44"/>
        </w:rPr>
      </w:pPr>
      <w:r w:rsidRPr="003A05BC">
        <w:rPr>
          <w:b/>
          <w:bCs/>
          <w:sz w:val="44"/>
        </w:rPr>
        <w:t xml:space="preserve">University of </w:t>
      </w:r>
      <w:proofErr w:type="spellStart"/>
      <w:r w:rsidRPr="003A05BC">
        <w:rPr>
          <w:b/>
          <w:bCs/>
          <w:sz w:val="44"/>
        </w:rPr>
        <w:t>Lakki</w:t>
      </w:r>
      <w:proofErr w:type="spellEnd"/>
      <w:r w:rsidRPr="003A05BC">
        <w:rPr>
          <w:b/>
          <w:bCs/>
          <w:sz w:val="44"/>
        </w:rPr>
        <w:t xml:space="preserve"> </w:t>
      </w:r>
      <w:proofErr w:type="spellStart"/>
      <w:r w:rsidRPr="003A05BC">
        <w:rPr>
          <w:b/>
          <w:bCs/>
          <w:sz w:val="44"/>
        </w:rPr>
        <w:t>Marwat</w:t>
      </w:r>
      <w:proofErr w:type="spellEnd"/>
      <w:r w:rsidRPr="003A05BC">
        <w:rPr>
          <w:b/>
          <w:bCs/>
          <w:sz w:val="44"/>
        </w:rPr>
        <w:t xml:space="preserve"> (ULM) </w:t>
      </w:r>
    </w:p>
    <w:p w14:paraId="2715B643" w14:textId="77777777" w:rsidR="00A349FD" w:rsidRPr="003A05BC" w:rsidRDefault="00A349FD" w:rsidP="00A349FD">
      <w:pPr>
        <w:jc w:val="center"/>
        <w:rPr>
          <w:b/>
          <w:bCs/>
          <w:sz w:val="20"/>
        </w:rPr>
      </w:pPr>
      <w:proofErr w:type="spellStart"/>
      <w:r w:rsidRPr="003A05BC">
        <w:rPr>
          <w:b/>
          <w:bCs/>
          <w:sz w:val="44"/>
        </w:rPr>
        <w:t>Lakki</w:t>
      </w:r>
      <w:proofErr w:type="spellEnd"/>
      <w:r w:rsidRPr="003A05BC">
        <w:rPr>
          <w:b/>
          <w:bCs/>
          <w:sz w:val="44"/>
        </w:rPr>
        <w:t xml:space="preserve"> </w:t>
      </w:r>
      <w:proofErr w:type="spellStart"/>
      <w:r w:rsidRPr="003A05BC">
        <w:rPr>
          <w:b/>
          <w:bCs/>
          <w:sz w:val="44"/>
        </w:rPr>
        <w:t>Marwat</w:t>
      </w:r>
      <w:proofErr w:type="spellEnd"/>
    </w:p>
    <w:p w14:paraId="06FDE70F" w14:textId="77777777" w:rsidR="00A349FD" w:rsidRPr="003A05BC" w:rsidRDefault="00A349FD" w:rsidP="00A349FD">
      <w:pPr>
        <w:jc w:val="center"/>
      </w:pPr>
    </w:p>
    <w:p w14:paraId="5595DF33" w14:textId="77777777" w:rsidR="00A349FD" w:rsidRPr="003A05BC" w:rsidRDefault="00A349FD" w:rsidP="00A349FD">
      <w:pPr>
        <w:rPr>
          <w:sz w:val="14"/>
        </w:rPr>
      </w:pPr>
    </w:p>
    <w:p w14:paraId="71A07C91" w14:textId="77777777" w:rsidR="00A349FD" w:rsidRPr="003A05BC" w:rsidRDefault="00A349FD" w:rsidP="00A349FD">
      <w:pPr>
        <w:rPr>
          <w:sz w:val="14"/>
        </w:rPr>
      </w:pPr>
    </w:p>
    <w:p w14:paraId="34D7CD19" w14:textId="77777777" w:rsidR="00A349FD" w:rsidRPr="003A05BC" w:rsidRDefault="00A349FD" w:rsidP="00A349FD">
      <w:pPr>
        <w:spacing w:before="31"/>
        <w:ind w:left="2409" w:right="1089"/>
        <w:rPr>
          <w:b/>
          <w:i/>
          <w:sz w:val="48"/>
        </w:rPr>
      </w:pPr>
      <w:r w:rsidRPr="003A05BC">
        <w:rPr>
          <w:b/>
          <w:i/>
          <w:w w:val="95"/>
          <w:sz w:val="48"/>
        </w:rPr>
        <w:t>University</w:t>
      </w:r>
      <w:r w:rsidRPr="003A05BC">
        <w:rPr>
          <w:b/>
          <w:i/>
          <w:spacing w:val="-55"/>
          <w:w w:val="95"/>
          <w:sz w:val="48"/>
        </w:rPr>
        <w:t xml:space="preserve"> </w:t>
      </w:r>
      <w:r w:rsidRPr="003A05BC">
        <w:rPr>
          <w:b/>
          <w:i/>
          <w:w w:val="95"/>
          <w:sz w:val="48"/>
        </w:rPr>
        <w:t>of</w:t>
      </w:r>
      <w:r w:rsidRPr="003A05BC">
        <w:rPr>
          <w:b/>
          <w:i/>
          <w:spacing w:val="-54"/>
          <w:w w:val="95"/>
          <w:sz w:val="48"/>
        </w:rPr>
        <w:t xml:space="preserve"> </w:t>
      </w:r>
      <w:proofErr w:type="spellStart"/>
      <w:r w:rsidRPr="003A05BC">
        <w:rPr>
          <w:b/>
          <w:i/>
          <w:w w:val="95"/>
          <w:sz w:val="48"/>
        </w:rPr>
        <w:t>Lakki</w:t>
      </w:r>
      <w:proofErr w:type="spellEnd"/>
      <w:r w:rsidRPr="003A05BC">
        <w:rPr>
          <w:b/>
          <w:i/>
          <w:w w:val="95"/>
          <w:sz w:val="48"/>
        </w:rPr>
        <w:t xml:space="preserve"> </w:t>
      </w:r>
      <w:proofErr w:type="spellStart"/>
      <w:r w:rsidRPr="003A05BC">
        <w:rPr>
          <w:b/>
          <w:i/>
          <w:w w:val="95"/>
          <w:sz w:val="48"/>
        </w:rPr>
        <w:t>Marwat</w:t>
      </w:r>
      <w:proofErr w:type="spellEnd"/>
    </w:p>
    <w:p w14:paraId="55E40CD3" w14:textId="77777777" w:rsidR="00A349FD" w:rsidRPr="003A05BC" w:rsidRDefault="00A349FD" w:rsidP="00A349FD">
      <w:pPr>
        <w:spacing w:before="324"/>
        <w:ind w:left="2880" w:right="1089" w:firstLine="720"/>
        <w:rPr>
          <w:rFonts w:ascii="Comic Sans MS"/>
          <w:sz w:val="20"/>
        </w:rPr>
      </w:pPr>
      <w:r w:rsidRPr="003A05BC">
        <w:lastRenderedPageBreak/>
        <w:t xml:space="preserve">           </w:t>
      </w:r>
    </w:p>
    <w:p w14:paraId="28CCE534" w14:textId="77777777" w:rsidR="00A349FD" w:rsidRPr="003A05BC" w:rsidRDefault="00A349FD" w:rsidP="00A349FD">
      <w:pPr>
        <w:spacing w:before="241"/>
        <w:ind w:left="1151" w:right="1089"/>
        <w:jc w:val="center"/>
        <w:rPr>
          <w:rFonts w:ascii="Arial Black"/>
          <w:sz w:val="28"/>
        </w:rPr>
      </w:pPr>
      <w:r w:rsidRPr="003A05BC">
        <w:rPr>
          <w:rFonts w:ascii="Arial Black"/>
          <w:sz w:val="28"/>
        </w:rPr>
        <w:t>Department of Business and Management Sciences</w:t>
      </w:r>
    </w:p>
    <w:p w14:paraId="5781BA9B" w14:textId="77777777" w:rsidR="00A349FD" w:rsidRPr="003A05BC" w:rsidRDefault="00A349FD" w:rsidP="00A349FD">
      <w:pPr>
        <w:pStyle w:val="BodyText"/>
        <w:spacing w:before="6"/>
        <w:rPr>
          <w:rFonts w:ascii="Arial Black"/>
          <w:sz w:val="11"/>
        </w:rPr>
      </w:pPr>
    </w:p>
    <w:p w14:paraId="26E0A76C" w14:textId="77777777" w:rsidR="00A349FD" w:rsidRPr="003A05BC" w:rsidRDefault="00A349FD" w:rsidP="00A349FD">
      <w:pPr>
        <w:pStyle w:val="BodyText"/>
        <w:tabs>
          <w:tab w:val="left" w:pos="7801"/>
        </w:tabs>
        <w:spacing w:before="92"/>
        <w:ind w:left="600"/>
        <w:jc w:val="both"/>
      </w:pPr>
      <w:r w:rsidRPr="003A05BC">
        <w:rPr>
          <w:noProof/>
        </w:rPr>
        <mc:AlternateContent>
          <mc:Choice Requires="wps">
            <w:drawing>
              <wp:anchor distT="0" distB="0" distL="0" distR="0" simplePos="0" relativeHeight="251664384" behindDoc="1" locked="0" layoutInCell="1" allowOverlap="1" wp14:anchorId="355CD170" wp14:editId="44DB8E8D">
                <wp:simplePos x="0" y="0"/>
                <wp:positionH relativeFrom="page">
                  <wp:posOffset>704850</wp:posOffset>
                </wp:positionH>
                <wp:positionV relativeFrom="paragraph">
                  <wp:posOffset>295275</wp:posOffset>
                </wp:positionV>
                <wp:extent cx="6096000" cy="38100"/>
                <wp:effectExtent l="0" t="0" r="0" b="3175"/>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38100"/>
                        </a:xfrm>
                        <a:custGeom>
                          <a:avLst/>
                          <a:gdLst>
                            <a:gd name="T0" fmla="+- 0 10710 1110"/>
                            <a:gd name="T1" fmla="*/ T0 w 9600"/>
                            <a:gd name="T2" fmla="+- 0 513 465"/>
                            <a:gd name="T3" fmla="*/ 513 h 60"/>
                            <a:gd name="T4" fmla="+- 0 1110 1110"/>
                            <a:gd name="T5" fmla="*/ T4 w 9600"/>
                            <a:gd name="T6" fmla="+- 0 513 465"/>
                            <a:gd name="T7" fmla="*/ 513 h 60"/>
                            <a:gd name="T8" fmla="+- 0 1110 1110"/>
                            <a:gd name="T9" fmla="*/ T8 w 9600"/>
                            <a:gd name="T10" fmla="+- 0 525 465"/>
                            <a:gd name="T11" fmla="*/ 525 h 60"/>
                            <a:gd name="T12" fmla="+- 0 10710 1110"/>
                            <a:gd name="T13" fmla="*/ T12 w 9600"/>
                            <a:gd name="T14" fmla="+- 0 525 465"/>
                            <a:gd name="T15" fmla="*/ 525 h 60"/>
                            <a:gd name="T16" fmla="+- 0 10710 1110"/>
                            <a:gd name="T17" fmla="*/ T16 w 9600"/>
                            <a:gd name="T18" fmla="+- 0 513 465"/>
                            <a:gd name="T19" fmla="*/ 513 h 60"/>
                            <a:gd name="T20" fmla="+- 0 10710 1110"/>
                            <a:gd name="T21" fmla="*/ T20 w 9600"/>
                            <a:gd name="T22" fmla="+- 0 465 465"/>
                            <a:gd name="T23" fmla="*/ 465 h 60"/>
                            <a:gd name="T24" fmla="+- 0 1110 1110"/>
                            <a:gd name="T25" fmla="*/ T24 w 9600"/>
                            <a:gd name="T26" fmla="+- 0 465 465"/>
                            <a:gd name="T27" fmla="*/ 465 h 60"/>
                            <a:gd name="T28" fmla="+- 0 1110 1110"/>
                            <a:gd name="T29" fmla="*/ T28 w 9600"/>
                            <a:gd name="T30" fmla="+- 0 501 465"/>
                            <a:gd name="T31" fmla="*/ 501 h 60"/>
                            <a:gd name="T32" fmla="+- 0 10710 1110"/>
                            <a:gd name="T33" fmla="*/ T32 w 9600"/>
                            <a:gd name="T34" fmla="+- 0 501 465"/>
                            <a:gd name="T35" fmla="*/ 501 h 60"/>
                            <a:gd name="T36" fmla="+- 0 10710 1110"/>
                            <a:gd name="T37" fmla="*/ T36 w 9600"/>
                            <a:gd name="T38" fmla="+- 0 465 465"/>
                            <a:gd name="T39" fmla="*/ 46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0" h="60">
                              <a:moveTo>
                                <a:pt x="9600" y="48"/>
                              </a:moveTo>
                              <a:lnTo>
                                <a:pt x="0" y="48"/>
                              </a:lnTo>
                              <a:lnTo>
                                <a:pt x="0" y="60"/>
                              </a:lnTo>
                              <a:lnTo>
                                <a:pt x="9600" y="60"/>
                              </a:lnTo>
                              <a:lnTo>
                                <a:pt x="9600" y="48"/>
                              </a:lnTo>
                              <a:close/>
                              <a:moveTo>
                                <a:pt x="9600" y="0"/>
                              </a:moveTo>
                              <a:lnTo>
                                <a:pt x="0" y="0"/>
                              </a:lnTo>
                              <a:lnTo>
                                <a:pt x="0" y="36"/>
                              </a:lnTo>
                              <a:lnTo>
                                <a:pt x="9600" y="36"/>
                              </a:lnTo>
                              <a:lnTo>
                                <a:pt x="9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189D0" id="Freeform 6" o:spid="_x0000_s1026" style="position:absolute;margin-left:55.5pt;margin-top:23.25pt;width:480pt;height: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" path="m9600,48l,48,,60r9600,l9600,48xm9600,l,,,36r9600,l9600,xe" fillcolor="black" stroked="f">
                <v:path arrowok="t" o:connecttype="custom" o:connectlocs="6096000,325755;0,325755;0,333375;6096000,333375;6096000,325755;6096000,295275;0,295275;0,318135;6096000,318135;6096000,295275" o:connectangles="0,0,0,0,0,0,0,0,0,0"/>
                <w10:wrap type="topAndBottom" anchorx="page"/>
              </v:shape>
            </w:pict>
          </mc:Fallback>
        </mc:AlternateContent>
      </w:r>
      <w:r w:rsidRPr="003A05BC">
        <w:tab/>
      </w:r>
    </w:p>
    <w:p w14:paraId="1383AF48" w14:textId="77777777" w:rsidR="00A349FD" w:rsidRPr="003A05BC" w:rsidRDefault="00A349FD" w:rsidP="00A349FD">
      <w:pPr>
        <w:pStyle w:val="BodyText"/>
        <w:spacing w:before="4"/>
        <w:rPr>
          <w:sz w:val="28"/>
        </w:rPr>
      </w:pPr>
    </w:p>
    <w:p w14:paraId="3DE816DA" w14:textId="77777777" w:rsidR="00A349FD" w:rsidRPr="003A05BC" w:rsidRDefault="00A349FD" w:rsidP="00A349FD">
      <w:pPr>
        <w:pStyle w:val="Title"/>
      </w:pPr>
      <w:r w:rsidRPr="003A05BC">
        <w:rPr>
          <w:noProof/>
        </w:rPr>
        <mc:AlternateContent>
          <mc:Choice Requires="wps">
            <w:drawing>
              <wp:anchor distT="0" distB="0" distL="0" distR="0" simplePos="0" relativeHeight="251665408" behindDoc="1" locked="0" layoutInCell="1" allowOverlap="1" wp14:anchorId="35F8A166" wp14:editId="1E54884B">
                <wp:simplePos x="0" y="0"/>
                <wp:positionH relativeFrom="page">
                  <wp:posOffset>896620</wp:posOffset>
                </wp:positionH>
                <wp:positionV relativeFrom="paragraph">
                  <wp:posOffset>438785</wp:posOffset>
                </wp:positionV>
                <wp:extent cx="5981065" cy="12065"/>
                <wp:effectExtent l="1270" t="4445" r="0" b="254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C08B7" id="Rectangle 4" o:spid="_x0000_s1026" style="position:absolute;margin-left:70.6pt;margin-top:34.55pt;width:470.95pt;height:.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" fillcolor="#4f81bc" stroked="f">
                <w10:wrap type="topAndBottom" anchorx="page"/>
              </v:rect>
            </w:pict>
          </mc:Fallback>
        </mc:AlternateContent>
      </w:r>
      <w:r w:rsidRPr="003A05BC">
        <w:t>BBA 4 Years Program</w:t>
      </w:r>
    </w:p>
    <w:p w14:paraId="0BC17DCB" w14:textId="77777777" w:rsidR="00A349FD" w:rsidRPr="003A05BC" w:rsidRDefault="00A349FD" w:rsidP="00A349FD">
      <w:pPr>
        <w:pStyle w:val="Heading1"/>
        <w:spacing w:before="0"/>
        <w:jc w:val="both"/>
      </w:pPr>
      <w:r w:rsidRPr="003A05BC">
        <w:t>Objectives of the Program</w:t>
      </w:r>
    </w:p>
    <w:p w14:paraId="19038AFF" w14:textId="77777777" w:rsidR="00A349FD" w:rsidRPr="003A05BC" w:rsidRDefault="00A349FD" w:rsidP="00A349FD">
      <w:pPr>
        <w:pStyle w:val="BodyText"/>
        <w:spacing w:before="115" w:line="360" w:lineRule="auto"/>
        <w:ind w:left="600" w:right="534" w:firstLine="55"/>
        <w:jc w:val="both"/>
      </w:pPr>
      <w:r w:rsidRPr="003A05BC">
        <w:t xml:space="preserve">The aim of the BBA (4-year program) is to furnish the students with fundamental principles of Business administration and overall understanding of the subject. </w:t>
      </w:r>
      <w:r w:rsidRPr="003A05BC">
        <w:rPr>
          <w:shd w:val="clear" w:color="auto" w:fill="FFFFFF"/>
        </w:rPr>
        <w:t>The overall objectives of this academic bachelor’s program (</w:t>
      </w:r>
      <w:r w:rsidRPr="003A05BC">
        <w:t xml:space="preserve">BBA-4 year) </w:t>
      </w:r>
      <w:proofErr w:type="gramStart"/>
      <w:r w:rsidRPr="003A05BC">
        <w:rPr>
          <w:shd w:val="clear" w:color="auto" w:fill="FFFFFF"/>
        </w:rPr>
        <w:t>is</w:t>
      </w:r>
      <w:proofErr w:type="gramEnd"/>
      <w:r w:rsidRPr="003A05BC">
        <w:rPr>
          <w:shd w:val="clear" w:color="auto" w:fill="FFFFFF"/>
        </w:rPr>
        <w:t xml:space="preserve"> to develop the students’ intellectual capacity, executive personality, and managerial skills in a way that enables them assume entry-level managerial positions in business and industry, public sector organizations, consultancy companies and other organizations. Graduates of the program may also choose to start their own entrepreneurial business ventures. In addition, the program prepares students for master’s degree studies in management. Successful completion of this 4 years program leads to the Bachelor of Business Administration (BBA) qualification which is awarded by ULM. The BBA is an internationally known and respected qualification that provides opportunities for entry level managerial positions in business enterprises and other organizations</w:t>
      </w:r>
      <w:r w:rsidRPr="003A05BC">
        <w:t xml:space="preserve">. Additionally, the qualified graduates will be able to utilize the knowledge of Business in practical life which </w:t>
      </w:r>
      <w:proofErr w:type="gramStart"/>
      <w:r w:rsidRPr="003A05BC">
        <w:t>will</w:t>
      </w:r>
      <w:proofErr w:type="gramEnd"/>
      <w:r w:rsidRPr="003A05BC">
        <w:t xml:space="preserve"> beneficial for the society. The basic aim of the program is to provide a quality education in the subject area to produce qualified individuals who can compete for challenges of the modern world. </w:t>
      </w:r>
    </w:p>
    <w:p w14:paraId="37F81F98" w14:textId="77777777" w:rsidR="00A349FD" w:rsidRPr="003A05BC" w:rsidRDefault="00A349FD" w:rsidP="00A349FD">
      <w:pPr>
        <w:pStyle w:val="BodyText"/>
        <w:rPr>
          <w:sz w:val="24"/>
        </w:rPr>
      </w:pPr>
    </w:p>
    <w:p w14:paraId="44E0E495" w14:textId="77777777" w:rsidR="00A349FD" w:rsidRPr="003A05BC" w:rsidRDefault="00A349FD" w:rsidP="00A349FD">
      <w:pPr>
        <w:pStyle w:val="Heading2"/>
        <w:spacing w:before="141"/>
        <w:jc w:val="both"/>
      </w:pPr>
      <w:r w:rsidRPr="003A05BC">
        <w:t>The main objectives of BBA 4-year program are:</w:t>
      </w:r>
    </w:p>
    <w:p w14:paraId="02AE0438" w14:textId="77777777" w:rsidR="00A349FD" w:rsidRPr="003A05BC" w:rsidRDefault="00A349FD" w:rsidP="00A349FD">
      <w:pPr>
        <w:pStyle w:val="Heading2"/>
        <w:spacing w:before="141"/>
        <w:jc w:val="both"/>
      </w:pPr>
    </w:p>
    <w:p w14:paraId="68E494E2" w14:textId="77777777" w:rsidR="00A349FD" w:rsidRPr="003A05BC" w:rsidRDefault="00A349FD" w:rsidP="00A349FD">
      <w:pPr>
        <w:pStyle w:val="BodyText"/>
        <w:spacing w:before="6"/>
        <w:rPr>
          <w:b/>
          <w:sz w:val="20"/>
        </w:rPr>
      </w:pPr>
    </w:p>
    <w:p w14:paraId="24309951" w14:textId="77777777" w:rsidR="00A349FD" w:rsidRPr="003A05BC" w:rsidRDefault="00A349FD" w:rsidP="00A349FD">
      <w:pPr>
        <w:numPr>
          <w:ilvl w:val="0"/>
          <w:numId w:val="1"/>
        </w:numPr>
        <w:shd w:val="clear" w:color="auto" w:fill="FFFFFF"/>
        <w:spacing w:after="75"/>
        <w:jc w:val="both"/>
      </w:pPr>
      <w:r w:rsidRPr="003A05BC">
        <w:t>Student will be able to use analytical and reflective thinking techniques to identify and analyze business problems, develop viable solutions, and make effective decisions.</w:t>
      </w:r>
    </w:p>
    <w:p w14:paraId="77768287" w14:textId="77777777" w:rsidR="00A349FD" w:rsidRPr="003A05BC" w:rsidRDefault="00A349FD" w:rsidP="00A349FD">
      <w:pPr>
        <w:numPr>
          <w:ilvl w:val="0"/>
          <w:numId w:val="1"/>
        </w:numPr>
        <w:shd w:val="clear" w:color="auto" w:fill="FFFFFF"/>
        <w:spacing w:after="75"/>
        <w:jc w:val="both"/>
      </w:pPr>
      <w:r w:rsidRPr="003A05BC">
        <w:t>To apply the appropriate quantitative and qualitative techniques in solving business problems.</w:t>
      </w:r>
    </w:p>
    <w:p w14:paraId="187A6789" w14:textId="77777777" w:rsidR="00A349FD" w:rsidRPr="003A05BC" w:rsidRDefault="00A349FD" w:rsidP="00A349FD">
      <w:pPr>
        <w:numPr>
          <w:ilvl w:val="0"/>
          <w:numId w:val="1"/>
        </w:numPr>
        <w:shd w:val="clear" w:color="auto" w:fill="FFFFFF"/>
        <w:spacing w:after="75"/>
        <w:jc w:val="both"/>
      </w:pPr>
      <w:r w:rsidRPr="003A05BC">
        <w:t>Demonstrate competency in the underlying concepts, theory and tools taught in the core curriculum.</w:t>
      </w:r>
    </w:p>
    <w:p w14:paraId="2AE2BB3A" w14:textId="77777777" w:rsidR="00A349FD" w:rsidRPr="003A05BC" w:rsidRDefault="00A349FD" w:rsidP="00A349FD">
      <w:pPr>
        <w:numPr>
          <w:ilvl w:val="0"/>
          <w:numId w:val="1"/>
        </w:numPr>
        <w:shd w:val="clear" w:color="auto" w:fill="FFFFFF"/>
        <w:spacing w:after="75"/>
        <w:jc w:val="both"/>
      </w:pPr>
      <w:r w:rsidRPr="003A05BC">
        <w:t>Identify and analyze relevant factors that influence decision-making in business.</w:t>
      </w:r>
    </w:p>
    <w:p w14:paraId="57356C59" w14:textId="77777777" w:rsidR="00A349FD" w:rsidRPr="003A05BC" w:rsidRDefault="00A349FD" w:rsidP="00A349FD">
      <w:pPr>
        <w:numPr>
          <w:ilvl w:val="0"/>
          <w:numId w:val="1"/>
        </w:numPr>
        <w:shd w:val="clear" w:color="auto" w:fill="FFFFFF"/>
        <w:spacing w:after="75"/>
        <w:jc w:val="both"/>
      </w:pPr>
      <w:r w:rsidRPr="003A05BC">
        <w:lastRenderedPageBreak/>
        <w:t>Develop viable alternatives and make effective decisions in an international business context.</w:t>
      </w:r>
    </w:p>
    <w:p w14:paraId="378A68BA" w14:textId="77777777" w:rsidR="00A349FD" w:rsidRPr="003A05BC" w:rsidRDefault="00A349FD" w:rsidP="00A349FD">
      <w:pPr>
        <w:numPr>
          <w:ilvl w:val="0"/>
          <w:numId w:val="1"/>
        </w:numPr>
        <w:shd w:val="clear" w:color="auto" w:fill="FFFFFF"/>
        <w:spacing w:after="75"/>
        <w:jc w:val="both"/>
      </w:pPr>
      <w:r w:rsidRPr="003A05BC">
        <w:t>Student will be able to effectively address important international and multicultural issues that impact business.</w:t>
      </w:r>
    </w:p>
    <w:p w14:paraId="53E06B9B" w14:textId="77777777" w:rsidR="00A349FD" w:rsidRPr="003A05BC" w:rsidRDefault="00A349FD" w:rsidP="00A349FD">
      <w:pPr>
        <w:numPr>
          <w:ilvl w:val="0"/>
          <w:numId w:val="1"/>
        </w:numPr>
        <w:shd w:val="clear" w:color="auto" w:fill="FFFFFF"/>
        <w:spacing w:after="75"/>
        <w:jc w:val="both"/>
      </w:pPr>
      <w:r w:rsidRPr="003A05BC">
        <w:t>Students will develop and acquire skills and competencies in the field of international business and finance.</w:t>
      </w:r>
    </w:p>
    <w:p w14:paraId="638CF073" w14:textId="77777777" w:rsidR="00A349FD" w:rsidRPr="003A05BC" w:rsidRDefault="00A349FD" w:rsidP="00A349FD">
      <w:pPr>
        <w:pStyle w:val="ListParagraph"/>
        <w:numPr>
          <w:ilvl w:val="0"/>
          <w:numId w:val="1"/>
        </w:numPr>
        <w:tabs>
          <w:tab w:val="left" w:pos="1320"/>
          <w:tab w:val="left" w:pos="1321"/>
        </w:tabs>
        <w:spacing w:before="7" w:line="352" w:lineRule="auto"/>
        <w:ind w:right="543"/>
        <w:jc w:val="both"/>
        <w:rPr>
          <w:sz w:val="24"/>
          <w:szCs w:val="24"/>
        </w:rPr>
      </w:pPr>
      <w:r w:rsidRPr="003A05BC">
        <w:rPr>
          <w:sz w:val="24"/>
          <w:szCs w:val="24"/>
        </w:rPr>
        <w:t>To offer courses, necessary for the career develop in various government and public sector organizations.</w:t>
      </w:r>
    </w:p>
    <w:p w14:paraId="30F14F22" w14:textId="77777777" w:rsidR="00A349FD" w:rsidRPr="003A05BC" w:rsidRDefault="00A349FD" w:rsidP="00A349FD">
      <w:pPr>
        <w:pStyle w:val="ListParagraph"/>
        <w:numPr>
          <w:ilvl w:val="0"/>
          <w:numId w:val="1"/>
        </w:numPr>
        <w:tabs>
          <w:tab w:val="left" w:pos="1320"/>
          <w:tab w:val="left" w:pos="1321"/>
        </w:tabs>
        <w:spacing w:before="7" w:line="273" w:lineRule="auto"/>
        <w:ind w:right="535"/>
        <w:jc w:val="both"/>
        <w:rPr>
          <w:sz w:val="24"/>
          <w:szCs w:val="24"/>
        </w:rPr>
      </w:pPr>
      <w:r w:rsidRPr="003A05BC">
        <w:rPr>
          <w:sz w:val="24"/>
          <w:szCs w:val="24"/>
        </w:rPr>
        <w:t xml:space="preserve">To develop in-depth understanding in some specialized areas in Business such as (Human resource management, marketing, finance etc.)  according to tendencies, by opting for </w:t>
      </w:r>
      <w:proofErr w:type="gramStart"/>
      <w:r w:rsidRPr="003A05BC">
        <w:rPr>
          <w:sz w:val="24"/>
          <w:szCs w:val="24"/>
        </w:rPr>
        <w:t>a number of</w:t>
      </w:r>
      <w:proofErr w:type="gramEnd"/>
      <w:r w:rsidRPr="003A05BC">
        <w:rPr>
          <w:sz w:val="24"/>
          <w:szCs w:val="24"/>
        </w:rPr>
        <w:t xml:space="preserve"> elective</w:t>
      </w:r>
      <w:r w:rsidRPr="003A05BC">
        <w:rPr>
          <w:spacing w:val="-10"/>
          <w:sz w:val="24"/>
          <w:szCs w:val="24"/>
        </w:rPr>
        <w:t xml:space="preserve"> </w:t>
      </w:r>
      <w:r w:rsidRPr="003A05BC">
        <w:rPr>
          <w:sz w:val="24"/>
          <w:szCs w:val="24"/>
        </w:rPr>
        <w:t>courses.</w:t>
      </w:r>
    </w:p>
    <w:p w14:paraId="129D5745" w14:textId="02171F1E" w:rsidR="00191174" w:rsidRDefault="00191174" w:rsidP="00191174">
      <w:pPr>
        <w:rPr>
          <w:color w:val="404040" w:themeColor="text1" w:themeTint="BF"/>
          <w:sz w:val="14"/>
        </w:rPr>
      </w:pPr>
    </w:p>
    <w:p w14:paraId="4C117958" w14:textId="55690EB2" w:rsidR="00191174" w:rsidRDefault="00191174" w:rsidP="00191174">
      <w:pPr>
        <w:rPr>
          <w:color w:val="404040" w:themeColor="text1" w:themeTint="BF"/>
          <w:sz w:val="14"/>
        </w:rPr>
      </w:pPr>
    </w:p>
    <w:p w14:paraId="66969984" w14:textId="77777777" w:rsidR="00191174" w:rsidRDefault="00191174" w:rsidP="00191174">
      <w:pPr>
        <w:spacing w:before="31"/>
        <w:ind w:left="2409" w:right="1089"/>
        <w:rPr>
          <w:b/>
          <w:i/>
          <w:sz w:val="48"/>
        </w:rPr>
      </w:pPr>
      <w:r>
        <w:rPr>
          <w:b/>
          <w:i/>
          <w:w w:val="95"/>
          <w:sz w:val="48"/>
        </w:rPr>
        <w:t>University</w:t>
      </w:r>
      <w:r>
        <w:rPr>
          <w:b/>
          <w:i/>
          <w:spacing w:val="-55"/>
          <w:w w:val="95"/>
          <w:sz w:val="48"/>
        </w:rPr>
        <w:t xml:space="preserve"> </w:t>
      </w:r>
      <w:r>
        <w:rPr>
          <w:b/>
          <w:i/>
          <w:w w:val="95"/>
          <w:sz w:val="48"/>
        </w:rPr>
        <w:t>of</w:t>
      </w:r>
      <w:r>
        <w:rPr>
          <w:b/>
          <w:i/>
          <w:spacing w:val="-54"/>
          <w:w w:val="95"/>
          <w:sz w:val="48"/>
        </w:rPr>
        <w:t xml:space="preserve"> </w:t>
      </w:r>
      <w:proofErr w:type="spellStart"/>
      <w:r>
        <w:rPr>
          <w:b/>
          <w:i/>
          <w:w w:val="95"/>
          <w:sz w:val="48"/>
        </w:rPr>
        <w:t>Lakki</w:t>
      </w:r>
      <w:proofErr w:type="spellEnd"/>
      <w:r>
        <w:rPr>
          <w:b/>
          <w:i/>
          <w:w w:val="95"/>
          <w:sz w:val="48"/>
        </w:rPr>
        <w:t xml:space="preserve"> </w:t>
      </w:r>
      <w:proofErr w:type="spellStart"/>
      <w:r>
        <w:rPr>
          <w:b/>
          <w:i/>
          <w:w w:val="95"/>
          <w:sz w:val="48"/>
        </w:rPr>
        <w:t>Marwat</w:t>
      </w:r>
      <w:proofErr w:type="spellEnd"/>
    </w:p>
    <w:p w14:paraId="6C6072A5" w14:textId="77777777" w:rsidR="00191174" w:rsidRDefault="00191174" w:rsidP="00191174">
      <w:pPr>
        <w:tabs>
          <w:tab w:val="left" w:pos="1320"/>
          <w:tab w:val="left" w:pos="1321"/>
        </w:tabs>
        <w:spacing w:before="7" w:line="273" w:lineRule="auto"/>
        <w:ind w:right="535"/>
      </w:pPr>
    </w:p>
    <w:p w14:paraId="3A659875" w14:textId="77777777" w:rsidR="00191174" w:rsidRPr="002152B8" w:rsidRDefault="00191174" w:rsidP="00191174">
      <w:pPr>
        <w:rPr>
          <w:color w:val="404040" w:themeColor="text1" w:themeTint="BF"/>
          <w:sz w:val="14"/>
        </w:rPr>
      </w:pPr>
    </w:p>
    <w:p w14:paraId="39299DD3" w14:textId="4E4A6073" w:rsidR="00191174" w:rsidRPr="002152B8" w:rsidRDefault="00191174" w:rsidP="00191174">
      <w:pPr>
        <w:spacing w:line="360" w:lineRule="auto"/>
        <w:jc w:val="center"/>
        <w:rPr>
          <w:rFonts w:asciiTheme="minorBidi" w:hAnsiTheme="minorBidi" w:cstheme="minorBidi"/>
          <w:bCs/>
          <w:color w:val="404040" w:themeColor="text1" w:themeTint="BF"/>
          <w:sz w:val="22"/>
          <w:szCs w:val="22"/>
        </w:rPr>
      </w:pPr>
      <w:r>
        <w:rPr>
          <w:rFonts w:asciiTheme="minorBidi" w:hAnsiTheme="minorBidi" w:cstheme="minorBidi"/>
          <w:b/>
          <w:bCs/>
          <w:color w:val="404040" w:themeColor="text1" w:themeTint="BF"/>
          <w:sz w:val="22"/>
          <w:szCs w:val="22"/>
          <w:u w:val="single"/>
        </w:rPr>
        <w:t>Scheme of Study for BBA, Fall-202</w:t>
      </w:r>
      <w:r w:rsidR="00847041">
        <w:rPr>
          <w:rFonts w:asciiTheme="minorBidi" w:hAnsiTheme="minorBidi" w:cstheme="minorBidi"/>
          <w:b/>
          <w:bCs/>
          <w:color w:val="404040" w:themeColor="text1" w:themeTint="BF"/>
          <w:sz w:val="22"/>
          <w:szCs w:val="22"/>
          <w:u w:val="single"/>
        </w:rPr>
        <w:t>1</w:t>
      </w:r>
    </w:p>
    <w:p w14:paraId="0C98847E" w14:textId="77777777" w:rsidR="00191174" w:rsidRPr="002152B8" w:rsidRDefault="00191174" w:rsidP="00191174">
      <w:pPr>
        <w:spacing w:line="360" w:lineRule="auto"/>
        <w:ind w:firstLine="1620"/>
        <w:jc w:val="both"/>
        <w:rPr>
          <w:rFonts w:asciiTheme="minorBidi" w:hAnsiTheme="minorBidi" w:cstheme="minorBidi"/>
          <w:bCs/>
          <w:color w:val="404040" w:themeColor="text1" w:themeTint="BF"/>
          <w:sz w:val="22"/>
          <w:szCs w:val="22"/>
        </w:rPr>
      </w:pPr>
      <w:r w:rsidRPr="002152B8">
        <w:rPr>
          <w:rFonts w:asciiTheme="minorBidi" w:hAnsiTheme="minorBidi" w:cstheme="minorBidi"/>
          <w:bCs/>
          <w:color w:val="404040" w:themeColor="text1" w:themeTint="BF"/>
          <w:sz w:val="22"/>
          <w:szCs w:val="22"/>
        </w:rPr>
        <w:t xml:space="preserve"> </w:t>
      </w:r>
    </w:p>
    <w:tbl>
      <w:tblPr>
        <w:tblStyle w:val="TableGrid"/>
        <w:tblW w:w="0" w:type="auto"/>
        <w:tblLook w:val="04A0" w:firstRow="1" w:lastRow="0" w:firstColumn="1" w:lastColumn="0" w:noHBand="0" w:noVBand="1"/>
      </w:tblPr>
      <w:tblGrid>
        <w:gridCol w:w="2331"/>
        <w:gridCol w:w="4625"/>
        <w:gridCol w:w="1176"/>
        <w:gridCol w:w="1218"/>
      </w:tblGrid>
      <w:tr w:rsidR="007F6CE7" w14:paraId="0CD15F54" w14:textId="6E1C1E9A" w:rsidTr="007F6CE7">
        <w:tc>
          <w:tcPr>
            <w:tcW w:w="2331" w:type="dxa"/>
          </w:tcPr>
          <w:p w14:paraId="521F8B45" w14:textId="77777777" w:rsidR="007F6CE7" w:rsidRPr="00CB13AB" w:rsidRDefault="007F6CE7" w:rsidP="00347DF3">
            <w:pPr>
              <w:spacing w:line="360" w:lineRule="auto"/>
              <w:jc w:val="center"/>
              <w:rPr>
                <w:b/>
                <w:color w:val="404040" w:themeColor="text1" w:themeTint="BF"/>
                <w:sz w:val="20"/>
                <w:szCs w:val="20"/>
              </w:rPr>
            </w:pPr>
            <w:r w:rsidRPr="00CB13AB">
              <w:rPr>
                <w:b/>
                <w:color w:val="404040" w:themeColor="text1" w:themeTint="BF"/>
                <w:sz w:val="20"/>
                <w:szCs w:val="20"/>
              </w:rPr>
              <w:t>S. No</w:t>
            </w:r>
          </w:p>
        </w:tc>
        <w:tc>
          <w:tcPr>
            <w:tcW w:w="4625" w:type="dxa"/>
          </w:tcPr>
          <w:p w14:paraId="1F2ECA6F" w14:textId="77777777" w:rsidR="007F6CE7" w:rsidRPr="00CB13AB" w:rsidRDefault="007F6CE7" w:rsidP="00347DF3">
            <w:pPr>
              <w:spacing w:line="360" w:lineRule="auto"/>
              <w:jc w:val="center"/>
              <w:rPr>
                <w:b/>
                <w:color w:val="404040" w:themeColor="text1" w:themeTint="BF"/>
                <w:sz w:val="20"/>
                <w:szCs w:val="20"/>
              </w:rPr>
            </w:pPr>
            <w:r w:rsidRPr="00CB13AB">
              <w:rPr>
                <w:b/>
                <w:color w:val="404040" w:themeColor="text1" w:themeTint="BF"/>
                <w:sz w:val="20"/>
                <w:szCs w:val="20"/>
              </w:rPr>
              <w:t>Subject</w:t>
            </w:r>
          </w:p>
        </w:tc>
        <w:tc>
          <w:tcPr>
            <w:tcW w:w="1176" w:type="dxa"/>
          </w:tcPr>
          <w:p w14:paraId="6118BB2C" w14:textId="21E83F07" w:rsidR="007F6CE7" w:rsidRPr="00CB13AB" w:rsidRDefault="007F6CE7" w:rsidP="00347DF3">
            <w:pPr>
              <w:spacing w:line="360" w:lineRule="auto"/>
              <w:jc w:val="center"/>
              <w:rPr>
                <w:b/>
                <w:color w:val="404040" w:themeColor="text1" w:themeTint="BF"/>
                <w:sz w:val="20"/>
                <w:szCs w:val="20"/>
              </w:rPr>
            </w:pPr>
            <w:r w:rsidRPr="00CB13AB">
              <w:rPr>
                <w:b/>
                <w:sz w:val="20"/>
                <w:szCs w:val="20"/>
              </w:rPr>
              <w:t>Credit</w:t>
            </w:r>
            <w:r w:rsidRPr="00CB13AB">
              <w:rPr>
                <w:b/>
                <w:w w:val="99"/>
                <w:sz w:val="20"/>
                <w:szCs w:val="20"/>
              </w:rPr>
              <w:t xml:space="preserve"> </w:t>
            </w:r>
            <w:r w:rsidRPr="00CB13AB">
              <w:rPr>
                <w:b/>
                <w:sz w:val="20"/>
                <w:szCs w:val="20"/>
              </w:rPr>
              <w:t>Hours</w:t>
            </w:r>
          </w:p>
        </w:tc>
        <w:tc>
          <w:tcPr>
            <w:tcW w:w="1218" w:type="dxa"/>
          </w:tcPr>
          <w:p w14:paraId="47CEDDC0" w14:textId="071F976F" w:rsidR="007F6CE7" w:rsidRPr="00CB13AB" w:rsidRDefault="007F6CE7" w:rsidP="00347DF3">
            <w:pPr>
              <w:spacing w:line="360" w:lineRule="auto"/>
              <w:jc w:val="center"/>
              <w:rPr>
                <w:b/>
                <w:color w:val="404040" w:themeColor="text1" w:themeTint="BF"/>
                <w:sz w:val="20"/>
                <w:szCs w:val="20"/>
              </w:rPr>
            </w:pPr>
            <w:r w:rsidRPr="00CB13AB">
              <w:rPr>
                <w:b/>
                <w:color w:val="404040" w:themeColor="text1" w:themeTint="BF"/>
                <w:sz w:val="20"/>
                <w:szCs w:val="20"/>
              </w:rPr>
              <w:t>Remarks</w:t>
            </w:r>
          </w:p>
        </w:tc>
      </w:tr>
      <w:tr w:rsidR="007F6CE7" w14:paraId="39A213BB" w14:textId="661DE67D" w:rsidTr="007F6CE7">
        <w:tc>
          <w:tcPr>
            <w:tcW w:w="2331" w:type="dxa"/>
          </w:tcPr>
          <w:p w14:paraId="0A923465" w14:textId="0B82E217" w:rsidR="007F6CE7" w:rsidRPr="00CB13AB" w:rsidRDefault="007F6CE7" w:rsidP="00347DF3">
            <w:pPr>
              <w:spacing w:line="360" w:lineRule="auto"/>
              <w:jc w:val="center"/>
              <w:rPr>
                <w:b/>
                <w:color w:val="404040" w:themeColor="text1" w:themeTint="BF"/>
                <w:sz w:val="20"/>
                <w:szCs w:val="20"/>
              </w:rPr>
            </w:pPr>
            <w:r w:rsidRPr="00CB13AB">
              <w:rPr>
                <w:b/>
                <w:sz w:val="20"/>
                <w:szCs w:val="20"/>
              </w:rPr>
              <w:t>Course Code</w:t>
            </w:r>
          </w:p>
        </w:tc>
        <w:tc>
          <w:tcPr>
            <w:tcW w:w="5801" w:type="dxa"/>
            <w:gridSpan w:val="2"/>
          </w:tcPr>
          <w:p w14:paraId="5742D2E9" w14:textId="771C3C1D" w:rsidR="007F6CE7" w:rsidRPr="00CB13AB" w:rsidRDefault="007F6CE7" w:rsidP="00347DF3">
            <w:pPr>
              <w:spacing w:line="360" w:lineRule="auto"/>
              <w:jc w:val="center"/>
              <w:rPr>
                <w:b/>
                <w:color w:val="404040" w:themeColor="text1" w:themeTint="BF"/>
                <w:sz w:val="20"/>
                <w:szCs w:val="20"/>
              </w:rPr>
            </w:pPr>
            <w:r w:rsidRPr="00CB13AB">
              <w:rPr>
                <w:b/>
                <w:color w:val="404040" w:themeColor="text1" w:themeTint="BF"/>
                <w:sz w:val="20"/>
                <w:szCs w:val="20"/>
              </w:rPr>
              <w:t>Semester-I</w:t>
            </w:r>
          </w:p>
        </w:tc>
        <w:tc>
          <w:tcPr>
            <w:tcW w:w="1218" w:type="dxa"/>
          </w:tcPr>
          <w:p w14:paraId="24203E27" w14:textId="77777777" w:rsidR="007F6CE7" w:rsidRPr="00CB13AB" w:rsidRDefault="007F6CE7" w:rsidP="00347DF3">
            <w:pPr>
              <w:spacing w:line="360" w:lineRule="auto"/>
              <w:jc w:val="center"/>
              <w:rPr>
                <w:b/>
                <w:color w:val="404040" w:themeColor="text1" w:themeTint="BF"/>
                <w:sz w:val="20"/>
                <w:szCs w:val="20"/>
              </w:rPr>
            </w:pPr>
          </w:p>
        </w:tc>
      </w:tr>
      <w:tr w:rsidR="007F6CE7" w:rsidRPr="00014F24" w14:paraId="5EF0E9C3" w14:textId="03FD117F" w:rsidTr="007F6CE7">
        <w:tc>
          <w:tcPr>
            <w:tcW w:w="2331" w:type="dxa"/>
          </w:tcPr>
          <w:p w14:paraId="19DBB3AB" w14:textId="40A570F2" w:rsidR="007F6CE7" w:rsidRPr="00CB13AB" w:rsidRDefault="007F318A" w:rsidP="00347DF3">
            <w:pPr>
              <w:spacing w:line="360" w:lineRule="auto"/>
              <w:jc w:val="both"/>
              <w:rPr>
                <w:bCs/>
                <w:color w:val="404040" w:themeColor="text1" w:themeTint="BF"/>
                <w:sz w:val="20"/>
                <w:szCs w:val="20"/>
              </w:rPr>
            </w:pPr>
            <w:r>
              <w:rPr>
                <w:bCs/>
                <w:color w:val="404040" w:themeColor="text1" w:themeTint="BF"/>
                <w:sz w:val="20"/>
                <w:szCs w:val="20"/>
              </w:rPr>
              <w:t>XXX</w:t>
            </w:r>
          </w:p>
        </w:tc>
        <w:tc>
          <w:tcPr>
            <w:tcW w:w="4625" w:type="dxa"/>
          </w:tcPr>
          <w:p w14:paraId="1C886C95" w14:textId="0AA1A0FB" w:rsidR="007F6CE7" w:rsidRPr="00CB13AB" w:rsidRDefault="00993415" w:rsidP="00347DF3">
            <w:pPr>
              <w:spacing w:line="360" w:lineRule="auto"/>
              <w:jc w:val="both"/>
              <w:rPr>
                <w:bCs/>
                <w:color w:val="404040" w:themeColor="text1" w:themeTint="BF"/>
                <w:sz w:val="20"/>
                <w:szCs w:val="20"/>
              </w:rPr>
            </w:pPr>
            <w:r>
              <w:rPr>
                <w:bCs/>
                <w:color w:val="404040" w:themeColor="text1" w:themeTint="BF"/>
                <w:sz w:val="20"/>
                <w:szCs w:val="20"/>
              </w:rPr>
              <w:t xml:space="preserve">Principles of </w:t>
            </w:r>
            <w:r w:rsidR="007F6CE7" w:rsidRPr="00CB13AB">
              <w:rPr>
                <w:bCs/>
                <w:color w:val="404040" w:themeColor="text1" w:themeTint="BF"/>
                <w:sz w:val="20"/>
                <w:szCs w:val="20"/>
              </w:rPr>
              <w:t xml:space="preserve">Sociology </w:t>
            </w:r>
          </w:p>
        </w:tc>
        <w:tc>
          <w:tcPr>
            <w:tcW w:w="1176" w:type="dxa"/>
          </w:tcPr>
          <w:p w14:paraId="38BA5237" w14:textId="6A35FC7E"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1E94F8E0"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1FB15669" w14:textId="541C64A4" w:rsidTr="007F6CE7">
        <w:tc>
          <w:tcPr>
            <w:tcW w:w="2331" w:type="dxa"/>
          </w:tcPr>
          <w:p w14:paraId="5B44B940" w14:textId="69006BF1"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7683BD2A" w14:textId="4322D013" w:rsidR="007F6CE7" w:rsidRPr="00CB13AB" w:rsidRDefault="00993415" w:rsidP="00347DF3">
            <w:pPr>
              <w:spacing w:line="360" w:lineRule="auto"/>
              <w:jc w:val="both"/>
              <w:rPr>
                <w:bCs/>
                <w:color w:val="404040" w:themeColor="text1" w:themeTint="BF"/>
                <w:sz w:val="20"/>
                <w:szCs w:val="20"/>
              </w:rPr>
            </w:pPr>
            <w:r>
              <w:rPr>
                <w:bCs/>
                <w:color w:val="404040" w:themeColor="text1" w:themeTint="BF"/>
                <w:sz w:val="20"/>
                <w:szCs w:val="20"/>
              </w:rPr>
              <w:t xml:space="preserve">Probability &amp; </w:t>
            </w:r>
            <w:r w:rsidR="007F6CE7" w:rsidRPr="00CB13AB">
              <w:rPr>
                <w:bCs/>
                <w:color w:val="404040" w:themeColor="text1" w:themeTint="BF"/>
                <w:sz w:val="20"/>
                <w:szCs w:val="20"/>
              </w:rPr>
              <w:t xml:space="preserve">Statistics </w:t>
            </w:r>
          </w:p>
        </w:tc>
        <w:tc>
          <w:tcPr>
            <w:tcW w:w="1176" w:type="dxa"/>
          </w:tcPr>
          <w:p w14:paraId="36FCEA32" w14:textId="725CFB5B"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04DDB6A"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75CFAEAC" w14:textId="25E76AAB" w:rsidTr="007F6CE7">
        <w:tc>
          <w:tcPr>
            <w:tcW w:w="2331" w:type="dxa"/>
          </w:tcPr>
          <w:p w14:paraId="714CB03D" w14:textId="5375CB2D"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261219E9" w14:textId="2D5C9CC9"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ICT</w:t>
            </w:r>
          </w:p>
        </w:tc>
        <w:tc>
          <w:tcPr>
            <w:tcW w:w="1176" w:type="dxa"/>
          </w:tcPr>
          <w:p w14:paraId="1F78BBF7" w14:textId="1A3E0902"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39F3F0F2"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0F1FCD8F" w14:textId="5E6F510C" w:rsidTr="007F6CE7">
        <w:tc>
          <w:tcPr>
            <w:tcW w:w="2331" w:type="dxa"/>
          </w:tcPr>
          <w:p w14:paraId="3B6CE250" w14:textId="77777777"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5B32EB35" w14:textId="647181F6"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English 1</w:t>
            </w:r>
          </w:p>
        </w:tc>
        <w:tc>
          <w:tcPr>
            <w:tcW w:w="1176" w:type="dxa"/>
          </w:tcPr>
          <w:p w14:paraId="4B76296B" w14:textId="7C2A61EB"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F853118"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29623311" w14:textId="63B94999" w:rsidTr="007F6CE7">
        <w:tc>
          <w:tcPr>
            <w:tcW w:w="2331" w:type="dxa"/>
          </w:tcPr>
          <w:p w14:paraId="521D98B3" w14:textId="77777777"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5477FC3E" w14:textId="3C47CC04"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 xml:space="preserve"> Islamic </w:t>
            </w:r>
            <w:r w:rsidR="00847041">
              <w:rPr>
                <w:bCs/>
                <w:color w:val="404040" w:themeColor="text1" w:themeTint="BF"/>
                <w:sz w:val="20"/>
                <w:szCs w:val="20"/>
              </w:rPr>
              <w:t>History</w:t>
            </w:r>
          </w:p>
        </w:tc>
        <w:tc>
          <w:tcPr>
            <w:tcW w:w="1176" w:type="dxa"/>
          </w:tcPr>
          <w:p w14:paraId="1A14C1F9" w14:textId="4EE5D264"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5649515E"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261CF21E" w14:textId="55C3545F" w:rsidTr="007F6CE7">
        <w:tc>
          <w:tcPr>
            <w:tcW w:w="2331" w:type="dxa"/>
          </w:tcPr>
          <w:p w14:paraId="374DE333" w14:textId="77777777"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4211F511" w14:textId="2A568D20"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Everyday science</w:t>
            </w:r>
          </w:p>
        </w:tc>
        <w:tc>
          <w:tcPr>
            <w:tcW w:w="1176" w:type="dxa"/>
          </w:tcPr>
          <w:p w14:paraId="45F36956" w14:textId="6130E528"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41889674"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403F9B49" w14:textId="3000C718" w:rsidTr="007F6CE7">
        <w:tc>
          <w:tcPr>
            <w:tcW w:w="2331" w:type="dxa"/>
          </w:tcPr>
          <w:p w14:paraId="40579CDF" w14:textId="77777777" w:rsidR="007F6CE7" w:rsidRPr="00CB13AB" w:rsidRDefault="007F6CE7" w:rsidP="00347DF3">
            <w:pPr>
              <w:spacing w:line="360" w:lineRule="auto"/>
              <w:jc w:val="both"/>
              <w:rPr>
                <w:bCs/>
                <w:color w:val="404040" w:themeColor="text1" w:themeTint="BF"/>
                <w:sz w:val="20"/>
                <w:szCs w:val="20"/>
              </w:rPr>
            </w:pPr>
          </w:p>
        </w:tc>
        <w:tc>
          <w:tcPr>
            <w:tcW w:w="4625" w:type="dxa"/>
          </w:tcPr>
          <w:p w14:paraId="7C29EEAD" w14:textId="5D055B04" w:rsidR="007F6CE7" w:rsidRPr="00CB13AB" w:rsidRDefault="007F6CE7" w:rsidP="00347DF3">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6FB6509D" w14:textId="52E2ECB9" w:rsidR="007F6CE7" w:rsidRPr="00CB13AB" w:rsidRDefault="007F6CE7" w:rsidP="00347DF3">
            <w:pPr>
              <w:spacing w:line="360" w:lineRule="auto"/>
              <w:jc w:val="center"/>
              <w:rPr>
                <w:bCs/>
                <w:color w:val="404040" w:themeColor="text1" w:themeTint="BF"/>
                <w:sz w:val="20"/>
                <w:szCs w:val="20"/>
              </w:rPr>
            </w:pPr>
            <w:r w:rsidRPr="00CB13AB">
              <w:rPr>
                <w:bCs/>
                <w:color w:val="404040" w:themeColor="text1" w:themeTint="BF"/>
                <w:sz w:val="20"/>
                <w:szCs w:val="20"/>
              </w:rPr>
              <w:t>18</w:t>
            </w:r>
          </w:p>
        </w:tc>
        <w:tc>
          <w:tcPr>
            <w:tcW w:w="1218" w:type="dxa"/>
          </w:tcPr>
          <w:p w14:paraId="28E2AD3A" w14:textId="77777777" w:rsidR="007F6CE7" w:rsidRPr="00CB13AB" w:rsidRDefault="007F6CE7" w:rsidP="00347DF3">
            <w:pPr>
              <w:spacing w:line="360" w:lineRule="auto"/>
              <w:jc w:val="center"/>
              <w:rPr>
                <w:bCs/>
                <w:color w:val="404040" w:themeColor="text1" w:themeTint="BF"/>
                <w:sz w:val="20"/>
                <w:szCs w:val="20"/>
              </w:rPr>
            </w:pPr>
          </w:p>
        </w:tc>
      </w:tr>
      <w:tr w:rsidR="007F6CE7" w:rsidRPr="00014F24" w14:paraId="5AF314F6" w14:textId="1B1C44D1" w:rsidTr="007F6CE7">
        <w:tc>
          <w:tcPr>
            <w:tcW w:w="8132" w:type="dxa"/>
            <w:gridSpan w:val="3"/>
          </w:tcPr>
          <w:p w14:paraId="3F8135A0" w14:textId="77777777" w:rsidR="007F6CE7" w:rsidRPr="00CB13AB" w:rsidRDefault="007F6CE7" w:rsidP="00347DF3">
            <w:pPr>
              <w:spacing w:line="360" w:lineRule="auto"/>
              <w:jc w:val="center"/>
              <w:rPr>
                <w:b/>
                <w:color w:val="404040" w:themeColor="text1" w:themeTint="BF"/>
                <w:sz w:val="20"/>
                <w:szCs w:val="20"/>
              </w:rPr>
            </w:pPr>
            <w:r w:rsidRPr="00CB13AB">
              <w:rPr>
                <w:b/>
                <w:color w:val="404040" w:themeColor="text1" w:themeTint="BF"/>
                <w:sz w:val="20"/>
                <w:szCs w:val="20"/>
              </w:rPr>
              <w:t>Semester-II</w:t>
            </w:r>
          </w:p>
        </w:tc>
        <w:tc>
          <w:tcPr>
            <w:tcW w:w="1218" w:type="dxa"/>
          </w:tcPr>
          <w:p w14:paraId="2688C8FD" w14:textId="77777777" w:rsidR="007F6CE7" w:rsidRPr="00CB13AB" w:rsidRDefault="007F6CE7" w:rsidP="00347DF3">
            <w:pPr>
              <w:spacing w:line="360" w:lineRule="auto"/>
              <w:jc w:val="center"/>
              <w:rPr>
                <w:b/>
                <w:color w:val="404040" w:themeColor="text1" w:themeTint="BF"/>
                <w:sz w:val="20"/>
                <w:szCs w:val="20"/>
              </w:rPr>
            </w:pPr>
          </w:p>
        </w:tc>
      </w:tr>
      <w:tr w:rsidR="007F6CE7" w:rsidRPr="00014F24" w14:paraId="7097CD59" w14:textId="68935B30" w:rsidTr="007F6CE7">
        <w:tc>
          <w:tcPr>
            <w:tcW w:w="2331" w:type="dxa"/>
          </w:tcPr>
          <w:p w14:paraId="3A781967" w14:textId="07E4C648"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2C735DCF" w14:textId="24C2EBAD"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Math</w:t>
            </w:r>
            <w:r w:rsidR="00847041">
              <w:rPr>
                <w:bCs/>
                <w:color w:val="404040" w:themeColor="text1" w:themeTint="BF"/>
                <w:sz w:val="20"/>
                <w:szCs w:val="20"/>
              </w:rPr>
              <w:t>ematics</w:t>
            </w:r>
          </w:p>
        </w:tc>
        <w:tc>
          <w:tcPr>
            <w:tcW w:w="1176" w:type="dxa"/>
          </w:tcPr>
          <w:p w14:paraId="60E29C6C" w14:textId="1FB136B9"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81E3300"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4A072F8C" w14:textId="39977CCA" w:rsidTr="007F6CE7">
        <w:tc>
          <w:tcPr>
            <w:tcW w:w="2331" w:type="dxa"/>
          </w:tcPr>
          <w:p w14:paraId="0AADC1AD" w14:textId="5536D123"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46EBC484" w14:textId="1D813732" w:rsidR="007F6CE7" w:rsidRPr="00CB13AB" w:rsidRDefault="007F318A" w:rsidP="00545DCB">
            <w:pPr>
              <w:spacing w:line="360" w:lineRule="auto"/>
              <w:jc w:val="both"/>
              <w:rPr>
                <w:bCs/>
                <w:color w:val="404040" w:themeColor="text1" w:themeTint="BF"/>
                <w:sz w:val="20"/>
                <w:szCs w:val="20"/>
              </w:rPr>
            </w:pPr>
            <w:r>
              <w:rPr>
                <w:bCs/>
                <w:color w:val="404040" w:themeColor="text1" w:themeTint="BF"/>
                <w:sz w:val="20"/>
                <w:szCs w:val="20"/>
              </w:rPr>
              <w:t xml:space="preserve">Fundamentals of </w:t>
            </w:r>
            <w:r w:rsidR="007F6CE7" w:rsidRPr="00CB13AB">
              <w:rPr>
                <w:bCs/>
                <w:color w:val="404040" w:themeColor="text1" w:themeTint="BF"/>
                <w:sz w:val="20"/>
                <w:szCs w:val="20"/>
              </w:rPr>
              <w:t xml:space="preserve">Geography </w:t>
            </w:r>
          </w:p>
        </w:tc>
        <w:tc>
          <w:tcPr>
            <w:tcW w:w="1176" w:type="dxa"/>
          </w:tcPr>
          <w:p w14:paraId="5DDEDE68" w14:textId="6C8D2D72"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39B198B"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4A930454" w14:textId="702F99E6" w:rsidTr="007F6CE7">
        <w:tc>
          <w:tcPr>
            <w:tcW w:w="2331" w:type="dxa"/>
          </w:tcPr>
          <w:p w14:paraId="10B7D9B1" w14:textId="7EA70E0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MGT-123</w:t>
            </w:r>
          </w:p>
        </w:tc>
        <w:tc>
          <w:tcPr>
            <w:tcW w:w="4625" w:type="dxa"/>
          </w:tcPr>
          <w:p w14:paraId="782707E1" w14:textId="0FA31F0A"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Princip</w:t>
            </w:r>
            <w:r w:rsidR="00993415">
              <w:rPr>
                <w:bCs/>
                <w:color w:val="404040" w:themeColor="text1" w:themeTint="BF"/>
                <w:sz w:val="20"/>
                <w:szCs w:val="20"/>
              </w:rPr>
              <w:t>les</w:t>
            </w:r>
            <w:r w:rsidRPr="00CB13AB">
              <w:rPr>
                <w:bCs/>
                <w:color w:val="404040" w:themeColor="text1" w:themeTint="BF"/>
                <w:sz w:val="20"/>
                <w:szCs w:val="20"/>
              </w:rPr>
              <w:t xml:space="preserve"> of management </w:t>
            </w:r>
          </w:p>
        </w:tc>
        <w:tc>
          <w:tcPr>
            <w:tcW w:w="1176" w:type="dxa"/>
          </w:tcPr>
          <w:p w14:paraId="0C6645DE" w14:textId="7F15713C"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D2FF36E"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36D4CA35" w14:textId="639AABEF" w:rsidTr="007F6CE7">
        <w:tc>
          <w:tcPr>
            <w:tcW w:w="2331" w:type="dxa"/>
          </w:tcPr>
          <w:p w14:paraId="0519EA94"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4E48DDFF" w14:textId="10E53B23"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English II</w:t>
            </w:r>
          </w:p>
        </w:tc>
        <w:tc>
          <w:tcPr>
            <w:tcW w:w="1176" w:type="dxa"/>
          </w:tcPr>
          <w:p w14:paraId="5C795C3F" w14:textId="74A610B1"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3FC2DC19"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91D0E7D" w14:textId="3182709E" w:rsidTr="007F6CE7">
        <w:tc>
          <w:tcPr>
            <w:tcW w:w="2331" w:type="dxa"/>
          </w:tcPr>
          <w:p w14:paraId="1C5E2D9F"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6408E27C" w14:textId="15D47635" w:rsidR="007F6CE7" w:rsidRPr="00CB13AB" w:rsidRDefault="00A349FD" w:rsidP="00545DCB">
            <w:pPr>
              <w:spacing w:line="360" w:lineRule="auto"/>
              <w:jc w:val="both"/>
              <w:rPr>
                <w:bCs/>
                <w:color w:val="404040" w:themeColor="text1" w:themeTint="BF"/>
                <w:sz w:val="20"/>
                <w:szCs w:val="20"/>
              </w:rPr>
            </w:pPr>
            <w:proofErr w:type="spellStart"/>
            <w:r>
              <w:rPr>
                <w:bCs/>
                <w:color w:val="404040" w:themeColor="text1" w:themeTint="BF"/>
                <w:sz w:val="20"/>
                <w:szCs w:val="20"/>
              </w:rPr>
              <w:t>I</w:t>
            </w:r>
            <w:r w:rsidRPr="00A349FD">
              <w:rPr>
                <w:bCs/>
                <w:color w:val="404040" w:themeColor="text1" w:themeTint="BF"/>
                <w:sz w:val="20"/>
                <w:szCs w:val="20"/>
              </w:rPr>
              <w:t>slamiyat</w:t>
            </w:r>
            <w:proofErr w:type="spellEnd"/>
          </w:p>
        </w:tc>
        <w:tc>
          <w:tcPr>
            <w:tcW w:w="1176" w:type="dxa"/>
          </w:tcPr>
          <w:p w14:paraId="43E591F4" w14:textId="21DB46EC"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4272673"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F0202D7" w14:textId="1CFB0DCE" w:rsidTr="007F6CE7">
        <w:tc>
          <w:tcPr>
            <w:tcW w:w="2331" w:type="dxa"/>
          </w:tcPr>
          <w:p w14:paraId="4AC1AAE0"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02C52893" w14:textId="0C1CCF78"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Constitutional law</w:t>
            </w:r>
          </w:p>
        </w:tc>
        <w:tc>
          <w:tcPr>
            <w:tcW w:w="1176" w:type="dxa"/>
          </w:tcPr>
          <w:p w14:paraId="60B230AB" w14:textId="743C7F82"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64D4D68"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769BADAA" w14:textId="3E9F8A1D" w:rsidTr="007F6CE7">
        <w:tc>
          <w:tcPr>
            <w:tcW w:w="2331" w:type="dxa"/>
          </w:tcPr>
          <w:p w14:paraId="0EFFA20C" w14:textId="77777777" w:rsidR="007F6CE7" w:rsidRPr="00CB13AB" w:rsidRDefault="007F6CE7" w:rsidP="00545DCB">
            <w:pPr>
              <w:spacing w:line="360" w:lineRule="auto"/>
              <w:jc w:val="both"/>
              <w:rPr>
                <w:bCs/>
                <w:color w:val="404040" w:themeColor="text1" w:themeTint="BF"/>
                <w:sz w:val="20"/>
                <w:szCs w:val="20"/>
              </w:rPr>
            </w:pPr>
          </w:p>
        </w:tc>
        <w:tc>
          <w:tcPr>
            <w:tcW w:w="4625" w:type="dxa"/>
          </w:tcPr>
          <w:p w14:paraId="7FF8533D" w14:textId="02AF9822"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749E43CB" w14:textId="256BF06C"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18</w:t>
            </w:r>
          </w:p>
        </w:tc>
        <w:tc>
          <w:tcPr>
            <w:tcW w:w="1218" w:type="dxa"/>
          </w:tcPr>
          <w:p w14:paraId="098253A1"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0B5DA906" w14:textId="67CEF9D7" w:rsidTr="007F6CE7">
        <w:tc>
          <w:tcPr>
            <w:tcW w:w="8132" w:type="dxa"/>
            <w:gridSpan w:val="3"/>
          </w:tcPr>
          <w:p w14:paraId="7B33C01A" w14:textId="77777777" w:rsidR="007F6CE7" w:rsidRPr="00CB13AB" w:rsidRDefault="007F6CE7" w:rsidP="00545DCB">
            <w:pPr>
              <w:spacing w:line="360" w:lineRule="auto"/>
              <w:jc w:val="center"/>
              <w:rPr>
                <w:bCs/>
                <w:color w:val="404040" w:themeColor="text1" w:themeTint="BF"/>
                <w:sz w:val="20"/>
                <w:szCs w:val="20"/>
              </w:rPr>
            </w:pPr>
            <w:r w:rsidRPr="00CB13AB">
              <w:rPr>
                <w:b/>
                <w:color w:val="404040" w:themeColor="text1" w:themeTint="BF"/>
                <w:sz w:val="20"/>
                <w:szCs w:val="20"/>
              </w:rPr>
              <w:t>Semester-III</w:t>
            </w:r>
          </w:p>
        </w:tc>
        <w:tc>
          <w:tcPr>
            <w:tcW w:w="1218" w:type="dxa"/>
          </w:tcPr>
          <w:p w14:paraId="0A538959" w14:textId="77777777" w:rsidR="007F6CE7" w:rsidRPr="00CB13AB" w:rsidRDefault="007F6CE7" w:rsidP="00545DCB">
            <w:pPr>
              <w:spacing w:line="360" w:lineRule="auto"/>
              <w:jc w:val="center"/>
              <w:rPr>
                <w:b/>
                <w:color w:val="404040" w:themeColor="text1" w:themeTint="BF"/>
                <w:sz w:val="20"/>
                <w:szCs w:val="20"/>
              </w:rPr>
            </w:pPr>
          </w:p>
        </w:tc>
      </w:tr>
      <w:tr w:rsidR="007F6CE7" w:rsidRPr="00014F24" w14:paraId="577430D3" w14:textId="41C8BF73" w:rsidTr="007F6CE7">
        <w:tc>
          <w:tcPr>
            <w:tcW w:w="2331" w:type="dxa"/>
          </w:tcPr>
          <w:p w14:paraId="2329FD29" w14:textId="5487854A" w:rsidR="007F6CE7" w:rsidRPr="00CB13AB" w:rsidRDefault="007F6CE7" w:rsidP="00545DCB">
            <w:pPr>
              <w:spacing w:line="360" w:lineRule="auto"/>
              <w:jc w:val="both"/>
              <w:rPr>
                <w:bCs/>
                <w:color w:val="404040" w:themeColor="text1" w:themeTint="BF"/>
                <w:sz w:val="20"/>
                <w:szCs w:val="20"/>
              </w:rPr>
            </w:pPr>
          </w:p>
        </w:tc>
        <w:tc>
          <w:tcPr>
            <w:tcW w:w="4625" w:type="dxa"/>
          </w:tcPr>
          <w:p w14:paraId="1CE1C74B" w14:textId="6D190555" w:rsidR="007F6CE7" w:rsidRPr="00CB13AB" w:rsidRDefault="007F6CE7" w:rsidP="00545DCB">
            <w:pPr>
              <w:spacing w:line="360" w:lineRule="auto"/>
              <w:jc w:val="both"/>
              <w:rPr>
                <w:bCs/>
                <w:color w:val="404040" w:themeColor="text1" w:themeTint="BF"/>
                <w:sz w:val="20"/>
                <w:szCs w:val="20"/>
              </w:rPr>
            </w:pPr>
          </w:p>
        </w:tc>
        <w:tc>
          <w:tcPr>
            <w:tcW w:w="1176" w:type="dxa"/>
          </w:tcPr>
          <w:p w14:paraId="1CA740F8" w14:textId="77777777" w:rsidR="007F6CE7" w:rsidRPr="00CB13AB" w:rsidRDefault="007F6CE7" w:rsidP="00545DCB">
            <w:pPr>
              <w:spacing w:line="360" w:lineRule="auto"/>
              <w:jc w:val="center"/>
              <w:rPr>
                <w:bCs/>
                <w:color w:val="404040" w:themeColor="text1" w:themeTint="BF"/>
                <w:sz w:val="20"/>
                <w:szCs w:val="20"/>
              </w:rPr>
            </w:pPr>
          </w:p>
        </w:tc>
        <w:tc>
          <w:tcPr>
            <w:tcW w:w="1218" w:type="dxa"/>
          </w:tcPr>
          <w:p w14:paraId="4D656762"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0A362D3B" w14:textId="463BF4D1" w:rsidTr="007F6CE7">
        <w:tc>
          <w:tcPr>
            <w:tcW w:w="2331" w:type="dxa"/>
          </w:tcPr>
          <w:p w14:paraId="7FAD8972" w14:textId="10A8027E"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lastRenderedPageBreak/>
              <w:t>MGT-</w:t>
            </w:r>
            <w:r w:rsidR="00847041">
              <w:rPr>
                <w:bCs/>
                <w:color w:val="404040" w:themeColor="text1" w:themeTint="BF"/>
                <w:sz w:val="20"/>
                <w:szCs w:val="20"/>
              </w:rPr>
              <w:t>23</w:t>
            </w:r>
            <w:r w:rsidRPr="00CB13AB">
              <w:rPr>
                <w:bCs/>
                <w:color w:val="404040" w:themeColor="text1" w:themeTint="BF"/>
                <w:sz w:val="20"/>
                <w:szCs w:val="20"/>
              </w:rPr>
              <w:t>1</w:t>
            </w:r>
          </w:p>
        </w:tc>
        <w:tc>
          <w:tcPr>
            <w:tcW w:w="4625" w:type="dxa"/>
          </w:tcPr>
          <w:p w14:paraId="3F7EC723" w14:textId="7120CDF3"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Financial Accounting-I</w:t>
            </w:r>
          </w:p>
        </w:tc>
        <w:tc>
          <w:tcPr>
            <w:tcW w:w="1176" w:type="dxa"/>
          </w:tcPr>
          <w:p w14:paraId="7DAA52C4" w14:textId="3BB4CDC5"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52BC414"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20EFF07" w14:textId="7B0DF80C" w:rsidTr="007F6CE7">
        <w:tc>
          <w:tcPr>
            <w:tcW w:w="2331" w:type="dxa"/>
          </w:tcPr>
          <w:p w14:paraId="7377B81F" w14:textId="2CEB5965"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MGT-232</w:t>
            </w:r>
          </w:p>
        </w:tc>
        <w:tc>
          <w:tcPr>
            <w:tcW w:w="4625" w:type="dxa"/>
          </w:tcPr>
          <w:p w14:paraId="52DF7333" w14:textId="5BD1314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Principles of Marketing </w:t>
            </w:r>
          </w:p>
        </w:tc>
        <w:tc>
          <w:tcPr>
            <w:tcW w:w="1176" w:type="dxa"/>
          </w:tcPr>
          <w:p w14:paraId="615341C5" w14:textId="2246D7A9"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1F1DAD2"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A920ACC" w14:textId="16648AE0" w:rsidTr="007F6CE7">
        <w:tc>
          <w:tcPr>
            <w:tcW w:w="2331" w:type="dxa"/>
          </w:tcPr>
          <w:p w14:paraId="3D8FAB50" w14:textId="7530DA4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4BABFF1E" w14:textId="339CE219"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English III</w:t>
            </w:r>
          </w:p>
        </w:tc>
        <w:tc>
          <w:tcPr>
            <w:tcW w:w="1176" w:type="dxa"/>
          </w:tcPr>
          <w:p w14:paraId="206700AF" w14:textId="12CC20C0"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2A306C06"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0F1BA986" w14:textId="1EACE1F2" w:rsidTr="007F6CE7">
        <w:tc>
          <w:tcPr>
            <w:tcW w:w="2331" w:type="dxa"/>
          </w:tcPr>
          <w:p w14:paraId="245A8EEE" w14:textId="2736FD7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sidR="00847041">
              <w:rPr>
                <w:bCs/>
                <w:color w:val="404040" w:themeColor="text1" w:themeTint="BF"/>
                <w:sz w:val="20"/>
                <w:szCs w:val="20"/>
              </w:rPr>
              <w:t>234</w:t>
            </w:r>
          </w:p>
        </w:tc>
        <w:tc>
          <w:tcPr>
            <w:tcW w:w="4625" w:type="dxa"/>
          </w:tcPr>
          <w:p w14:paraId="4129FCB4" w14:textId="00CD07EE"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Introduction to Business</w:t>
            </w:r>
          </w:p>
        </w:tc>
        <w:tc>
          <w:tcPr>
            <w:tcW w:w="1176" w:type="dxa"/>
          </w:tcPr>
          <w:p w14:paraId="02D060BB" w14:textId="3C111BA0"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964CA7E"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19BBA931" w14:textId="5AB92BD9" w:rsidTr="007F6CE7">
        <w:tc>
          <w:tcPr>
            <w:tcW w:w="2331" w:type="dxa"/>
          </w:tcPr>
          <w:p w14:paraId="33432704" w14:textId="51EFC65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sidR="00847041">
              <w:rPr>
                <w:bCs/>
                <w:color w:val="404040" w:themeColor="text1" w:themeTint="BF"/>
                <w:sz w:val="20"/>
                <w:szCs w:val="20"/>
              </w:rPr>
              <w:t>-235</w:t>
            </w:r>
          </w:p>
        </w:tc>
        <w:tc>
          <w:tcPr>
            <w:tcW w:w="4625" w:type="dxa"/>
          </w:tcPr>
          <w:p w14:paraId="323C8AD0"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Human Resource Management</w:t>
            </w:r>
          </w:p>
        </w:tc>
        <w:tc>
          <w:tcPr>
            <w:tcW w:w="1176" w:type="dxa"/>
          </w:tcPr>
          <w:p w14:paraId="57A6168B" w14:textId="775D939A"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CD40923"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43F4569" w14:textId="3D6F4D5F" w:rsidTr="007F6CE7">
        <w:tc>
          <w:tcPr>
            <w:tcW w:w="2331" w:type="dxa"/>
          </w:tcPr>
          <w:p w14:paraId="4F567658" w14:textId="57344BE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XXX</w:t>
            </w:r>
          </w:p>
        </w:tc>
        <w:tc>
          <w:tcPr>
            <w:tcW w:w="4625" w:type="dxa"/>
          </w:tcPr>
          <w:p w14:paraId="4306FAFD" w14:textId="0C50D0FC"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Pakistan Studies</w:t>
            </w:r>
          </w:p>
        </w:tc>
        <w:tc>
          <w:tcPr>
            <w:tcW w:w="1176" w:type="dxa"/>
          </w:tcPr>
          <w:p w14:paraId="7DD7A0C3" w14:textId="5BF469EA"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1F7FE30"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0AFE655E" w14:textId="51DF7EFB" w:rsidTr="007F6CE7">
        <w:tc>
          <w:tcPr>
            <w:tcW w:w="2331" w:type="dxa"/>
          </w:tcPr>
          <w:p w14:paraId="2703F40F" w14:textId="77777777" w:rsidR="007F6CE7" w:rsidRPr="00CB13AB" w:rsidRDefault="007F6CE7" w:rsidP="00545DCB">
            <w:pPr>
              <w:spacing w:line="360" w:lineRule="auto"/>
              <w:jc w:val="both"/>
              <w:rPr>
                <w:bCs/>
                <w:color w:val="404040" w:themeColor="text1" w:themeTint="BF"/>
                <w:sz w:val="20"/>
                <w:szCs w:val="20"/>
              </w:rPr>
            </w:pPr>
          </w:p>
        </w:tc>
        <w:tc>
          <w:tcPr>
            <w:tcW w:w="4625" w:type="dxa"/>
          </w:tcPr>
          <w:p w14:paraId="5DB69A12" w14:textId="49C741EE"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41418E57" w14:textId="7C3922F2"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18</w:t>
            </w:r>
          </w:p>
        </w:tc>
        <w:tc>
          <w:tcPr>
            <w:tcW w:w="1218" w:type="dxa"/>
          </w:tcPr>
          <w:p w14:paraId="061753A8"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0A761608" w14:textId="47F0F9CC" w:rsidTr="007F6CE7">
        <w:tc>
          <w:tcPr>
            <w:tcW w:w="8132" w:type="dxa"/>
            <w:gridSpan w:val="3"/>
          </w:tcPr>
          <w:p w14:paraId="1A56AEA1" w14:textId="77777777" w:rsidR="007F6CE7" w:rsidRPr="00CB13AB" w:rsidRDefault="007F6CE7" w:rsidP="00545DCB">
            <w:pPr>
              <w:spacing w:line="360" w:lineRule="auto"/>
              <w:jc w:val="center"/>
              <w:rPr>
                <w:bCs/>
                <w:color w:val="404040" w:themeColor="text1" w:themeTint="BF"/>
                <w:sz w:val="20"/>
                <w:szCs w:val="20"/>
              </w:rPr>
            </w:pPr>
            <w:r w:rsidRPr="00CB13AB">
              <w:rPr>
                <w:b/>
                <w:color w:val="404040" w:themeColor="text1" w:themeTint="BF"/>
                <w:sz w:val="20"/>
                <w:szCs w:val="20"/>
              </w:rPr>
              <w:t>Semester-IV</w:t>
            </w:r>
          </w:p>
        </w:tc>
        <w:tc>
          <w:tcPr>
            <w:tcW w:w="1218" w:type="dxa"/>
          </w:tcPr>
          <w:p w14:paraId="02ABCF92" w14:textId="77777777" w:rsidR="007F6CE7" w:rsidRPr="00CB13AB" w:rsidRDefault="007F6CE7" w:rsidP="00545DCB">
            <w:pPr>
              <w:spacing w:line="360" w:lineRule="auto"/>
              <w:jc w:val="center"/>
              <w:rPr>
                <w:b/>
                <w:color w:val="404040" w:themeColor="text1" w:themeTint="BF"/>
                <w:sz w:val="20"/>
                <w:szCs w:val="20"/>
              </w:rPr>
            </w:pPr>
          </w:p>
        </w:tc>
      </w:tr>
      <w:tr w:rsidR="007F6CE7" w:rsidRPr="00014F24" w14:paraId="36420480" w14:textId="1446B9F5" w:rsidTr="007F6CE7">
        <w:tc>
          <w:tcPr>
            <w:tcW w:w="2331" w:type="dxa"/>
          </w:tcPr>
          <w:p w14:paraId="6F37E594" w14:textId="77BE54A3"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MGT-2</w:t>
            </w:r>
            <w:r w:rsidR="00847041">
              <w:rPr>
                <w:bCs/>
                <w:color w:val="404040" w:themeColor="text1" w:themeTint="BF"/>
                <w:sz w:val="20"/>
                <w:szCs w:val="20"/>
              </w:rPr>
              <w:t>41</w:t>
            </w:r>
          </w:p>
        </w:tc>
        <w:tc>
          <w:tcPr>
            <w:tcW w:w="4625" w:type="dxa"/>
          </w:tcPr>
          <w:p w14:paraId="4E6F5334" w14:textId="60A524A1"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Financial Accounting-II </w:t>
            </w:r>
          </w:p>
        </w:tc>
        <w:tc>
          <w:tcPr>
            <w:tcW w:w="1176" w:type="dxa"/>
          </w:tcPr>
          <w:p w14:paraId="1FD7D639" w14:textId="5FC5A4ED"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8589C08"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CC4EC66" w14:textId="7A66E04E" w:rsidTr="007F6CE7">
        <w:tc>
          <w:tcPr>
            <w:tcW w:w="2331" w:type="dxa"/>
          </w:tcPr>
          <w:p w14:paraId="672B5DD1" w14:textId="37498ACC"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MGT-24</w:t>
            </w:r>
            <w:r w:rsidR="00847041">
              <w:rPr>
                <w:bCs/>
                <w:color w:val="404040" w:themeColor="text1" w:themeTint="BF"/>
                <w:sz w:val="20"/>
                <w:szCs w:val="20"/>
              </w:rPr>
              <w:t>2</w:t>
            </w:r>
          </w:p>
        </w:tc>
        <w:tc>
          <w:tcPr>
            <w:tcW w:w="4625" w:type="dxa"/>
          </w:tcPr>
          <w:p w14:paraId="05BB015B" w14:textId="21C9D12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Business Finance    </w:t>
            </w:r>
          </w:p>
        </w:tc>
        <w:tc>
          <w:tcPr>
            <w:tcW w:w="1176" w:type="dxa"/>
          </w:tcPr>
          <w:p w14:paraId="722FBF25" w14:textId="1ABF8808"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57B804D9"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DC77C07" w14:textId="499EE40E" w:rsidTr="007F6CE7">
        <w:tc>
          <w:tcPr>
            <w:tcW w:w="2331" w:type="dxa"/>
          </w:tcPr>
          <w:p w14:paraId="1DB37A65" w14:textId="18E6C9E2"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MGT-2</w:t>
            </w:r>
            <w:r w:rsidR="00847041">
              <w:rPr>
                <w:bCs/>
                <w:color w:val="404040" w:themeColor="text1" w:themeTint="BF"/>
                <w:sz w:val="20"/>
                <w:szCs w:val="20"/>
              </w:rPr>
              <w:t>43</w:t>
            </w:r>
          </w:p>
        </w:tc>
        <w:tc>
          <w:tcPr>
            <w:tcW w:w="4625" w:type="dxa"/>
          </w:tcPr>
          <w:p w14:paraId="096B2AA5" w14:textId="3B234201"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Business Law</w:t>
            </w:r>
          </w:p>
        </w:tc>
        <w:tc>
          <w:tcPr>
            <w:tcW w:w="1176" w:type="dxa"/>
          </w:tcPr>
          <w:p w14:paraId="6F4FA706" w14:textId="63C1A179"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F9FC426"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E894A06" w14:textId="5F34E88E" w:rsidTr="007F6CE7">
        <w:tc>
          <w:tcPr>
            <w:tcW w:w="2331" w:type="dxa"/>
          </w:tcPr>
          <w:p w14:paraId="48EDF348" w14:textId="3D065A3C"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ECO-</w:t>
            </w:r>
            <w:r w:rsidR="00847041">
              <w:rPr>
                <w:bCs/>
                <w:color w:val="404040" w:themeColor="text1" w:themeTint="BF"/>
                <w:sz w:val="20"/>
                <w:szCs w:val="20"/>
              </w:rPr>
              <w:t>244</w:t>
            </w:r>
          </w:p>
        </w:tc>
        <w:tc>
          <w:tcPr>
            <w:tcW w:w="4625" w:type="dxa"/>
          </w:tcPr>
          <w:p w14:paraId="6B9AE9B8" w14:textId="3F29FB18"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Micro-Economics</w:t>
            </w:r>
          </w:p>
        </w:tc>
        <w:tc>
          <w:tcPr>
            <w:tcW w:w="1176" w:type="dxa"/>
          </w:tcPr>
          <w:p w14:paraId="31052C82" w14:textId="764DA7DD"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BCA6814"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DE60752" w14:textId="6F078E98" w:rsidTr="007F6CE7">
        <w:tc>
          <w:tcPr>
            <w:tcW w:w="2331" w:type="dxa"/>
          </w:tcPr>
          <w:p w14:paraId="1F05EC9D"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MGT-245</w:t>
            </w:r>
          </w:p>
        </w:tc>
        <w:tc>
          <w:tcPr>
            <w:tcW w:w="4625" w:type="dxa"/>
          </w:tcPr>
          <w:p w14:paraId="41531442" w14:textId="77777777"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Entrepreneurship        </w:t>
            </w:r>
          </w:p>
        </w:tc>
        <w:tc>
          <w:tcPr>
            <w:tcW w:w="1176" w:type="dxa"/>
          </w:tcPr>
          <w:p w14:paraId="2B3CFDEC" w14:textId="206736E3"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FF65A6D"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3C53721F" w14:textId="78F7CF27" w:rsidTr="007F6CE7">
        <w:tc>
          <w:tcPr>
            <w:tcW w:w="2331" w:type="dxa"/>
          </w:tcPr>
          <w:p w14:paraId="78DBE7AA" w14:textId="77777777" w:rsidR="007F6CE7" w:rsidRPr="00CB13AB" w:rsidRDefault="007F6CE7" w:rsidP="00545DCB">
            <w:pPr>
              <w:spacing w:line="360" w:lineRule="auto"/>
              <w:jc w:val="both"/>
              <w:rPr>
                <w:bCs/>
                <w:color w:val="404040" w:themeColor="text1" w:themeTint="BF"/>
                <w:sz w:val="20"/>
                <w:szCs w:val="20"/>
              </w:rPr>
            </w:pPr>
          </w:p>
        </w:tc>
        <w:tc>
          <w:tcPr>
            <w:tcW w:w="4625" w:type="dxa"/>
          </w:tcPr>
          <w:p w14:paraId="27535C7F" w14:textId="2BCF1D6B"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441031CE" w14:textId="2BBDDEE2"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15</w:t>
            </w:r>
          </w:p>
        </w:tc>
        <w:tc>
          <w:tcPr>
            <w:tcW w:w="1218" w:type="dxa"/>
          </w:tcPr>
          <w:p w14:paraId="55D2F6EA"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778C4223" w14:textId="195750A4" w:rsidTr="007F6CE7">
        <w:tc>
          <w:tcPr>
            <w:tcW w:w="8132" w:type="dxa"/>
            <w:gridSpan w:val="3"/>
          </w:tcPr>
          <w:p w14:paraId="5CB3C4A8" w14:textId="77777777" w:rsidR="007F6CE7" w:rsidRPr="00CB13AB" w:rsidRDefault="007F6CE7" w:rsidP="00545DCB">
            <w:pPr>
              <w:spacing w:line="360" w:lineRule="auto"/>
              <w:jc w:val="center"/>
              <w:rPr>
                <w:bCs/>
                <w:color w:val="404040" w:themeColor="text1" w:themeTint="BF"/>
                <w:sz w:val="20"/>
                <w:szCs w:val="20"/>
              </w:rPr>
            </w:pPr>
            <w:r w:rsidRPr="00CB13AB">
              <w:rPr>
                <w:b/>
                <w:color w:val="404040" w:themeColor="text1" w:themeTint="BF"/>
                <w:sz w:val="20"/>
                <w:szCs w:val="20"/>
              </w:rPr>
              <w:t>Semester-V</w:t>
            </w:r>
          </w:p>
        </w:tc>
        <w:tc>
          <w:tcPr>
            <w:tcW w:w="1218" w:type="dxa"/>
          </w:tcPr>
          <w:p w14:paraId="45BD710E" w14:textId="77777777" w:rsidR="007F6CE7" w:rsidRPr="00CB13AB" w:rsidRDefault="007F6CE7" w:rsidP="00545DCB">
            <w:pPr>
              <w:spacing w:line="360" w:lineRule="auto"/>
              <w:jc w:val="center"/>
              <w:rPr>
                <w:b/>
                <w:color w:val="404040" w:themeColor="text1" w:themeTint="BF"/>
                <w:sz w:val="20"/>
                <w:szCs w:val="20"/>
              </w:rPr>
            </w:pPr>
          </w:p>
        </w:tc>
      </w:tr>
      <w:tr w:rsidR="007F6CE7" w:rsidRPr="00014F24" w14:paraId="4A181C70" w14:textId="0FA6F8E3" w:rsidTr="007F6CE7">
        <w:tc>
          <w:tcPr>
            <w:tcW w:w="2331" w:type="dxa"/>
          </w:tcPr>
          <w:p w14:paraId="5AD22223" w14:textId="444B04A7" w:rsidR="007F6CE7" w:rsidRPr="00847041" w:rsidRDefault="00847041" w:rsidP="00545DCB">
            <w:pPr>
              <w:spacing w:line="360" w:lineRule="auto"/>
              <w:jc w:val="both"/>
            </w:pPr>
            <w:r w:rsidRPr="00847041">
              <w:t>MGT-351</w:t>
            </w:r>
          </w:p>
        </w:tc>
        <w:tc>
          <w:tcPr>
            <w:tcW w:w="4625" w:type="dxa"/>
          </w:tcPr>
          <w:p w14:paraId="4A74886F" w14:textId="63B55660"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Macro Economics </w:t>
            </w:r>
          </w:p>
        </w:tc>
        <w:tc>
          <w:tcPr>
            <w:tcW w:w="1176" w:type="dxa"/>
          </w:tcPr>
          <w:p w14:paraId="73A2DD7E" w14:textId="7AD8BC8D"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13A6C4EE"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103156B" w14:textId="7FDD953B" w:rsidTr="007F6CE7">
        <w:tc>
          <w:tcPr>
            <w:tcW w:w="2331" w:type="dxa"/>
          </w:tcPr>
          <w:p w14:paraId="1A07E3A9" w14:textId="7C5D05D0" w:rsidR="007F6CE7" w:rsidRPr="00CB13AB" w:rsidRDefault="0084704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35</w:t>
            </w:r>
            <w:r w:rsidR="00D52CB1">
              <w:rPr>
                <w:bCs/>
                <w:color w:val="404040" w:themeColor="text1" w:themeTint="BF"/>
                <w:sz w:val="20"/>
                <w:szCs w:val="20"/>
              </w:rPr>
              <w:t>2</w:t>
            </w:r>
          </w:p>
        </w:tc>
        <w:tc>
          <w:tcPr>
            <w:tcW w:w="4625" w:type="dxa"/>
          </w:tcPr>
          <w:p w14:paraId="3BB57E3F" w14:textId="55BF91FC"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Cost Accounting </w:t>
            </w:r>
          </w:p>
        </w:tc>
        <w:tc>
          <w:tcPr>
            <w:tcW w:w="1176" w:type="dxa"/>
          </w:tcPr>
          <w:p w14:paraId="3CB9050A" w14:textId="6BBA3E55"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2B2F02B"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771443CB" w14:textId="55B485A6" w:rsidTr="007F6CE7">
        <w:tc>
          <w:tcPr>
            <w:tcW w:w="2331" w:type="dxa"/>
          </w:tcPr>
          <w:p w14:paraId="0E5979F9" w14:textId="623A15ED" w:rsidR="007F6CE7" w:rsidRPr="00CB13AB" w:rsidRDefault="00D52CB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353</w:t>
            </w:r>
          </w:p>
        </w:tc>
        <w:tc>
          <w:tcPr>
            <w:tcW w:w="4625" w:type="dxa"/>
          </w:tcPr>
          <w:p w14:paraId="19A8FF9B" w14:textId="732B4DFC"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Strategic Management </w:t>
            </w:r>
          </w:p>
        </w:tc>
        <w:tc>
          <w:tcPr>
            <w:tcW w:w="1176" w:type="dxa"/>
          </w:tcPr>
          <w:p w14:paraId="03628EFD" w14:textId="1911557D"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9781E07"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783DBF38" w14:textId="6024BB86" w:rsidTr="007F6CE7">
        <w:tc>
          <w:tcPr>
            <w:tcW w:w="2331" w:type="dxa"/>
          </w:tcPr>
          <w:p w14:paraId="5F79B250" w14:textId="2AD22F6A" w:rsidR="007F6CE7" w:rsidRPr="00CB13AB" w:rsidRDefault="00D52CB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354</w:t>
            </w:r>
          </w:p>
        </w:tc>
        <w:tc>
          <w:tcPr>
            <w:tcW w:w="4625" w:type="dxa"/>
          </w:tcPr>
          <w:p w14:paraId="5ABA92BC" w14:textId="480EE1CF"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Marketing Management </w:t>
            </w:r>
          </w:p>
        </w:tc>
        <w:tc>
          <w:tcPr>
            <w:tcW w:w="1176" w:type="dxa"/>
          </w:tcPr>
          <w:p w14:paraId="429C10CF" w14:textId="08610593"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C3ADA5E"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66A2A737" w14:textId="78D84E6B" w:rsidTr="007F6CE7">
        <w:tc>
          <w:tcPr>
            <w:tcW w:w="2331" w:type="dxa"/>
          </w:tcPr>
          <w:p w14:paraId="73DDC85E" w14:textId="01AECA2B" w:rsidR="007F6CE7" w:rsidRPr="00CB13AB" w:rsidRDefault="00D52CB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355</w:t>
            </w:r>
          </w:p>
        </w:tc>
        <w:tc>
          <w:tcPr>
            <w:tcW w:w="4625" w:type="dxa"/>
          </w:tcPr>
          <w:p w14:paraId="1E5CB643" w14:textId="18708D4B"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Financial Management </w:t>
            </w:r>
          </w:p>
        </w:tc>
        <w:tc>
          <w:tcPr>
            <w:tcW w:w="1176" w:type="dxa"/>
          </w:tcPr>
          <w:p w14:paraId="65C8E268" w14:textId="10D84ACC"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1D454BE5" w14:textId="77777777" w:rsidR="007F6CE7" w:rsidRPr="00CB13AB" w:rsidRDefault="007F6CE7" w:rsidP="00545DCB">
            <w:pPr>
              <w:spacing w:line="360" w:lineRule="auto"/>
              <w:jc w:val="center"/>
              <w:rPr>
                <w:bCs/>
                <w:color w:val="404040" w:themeColor="text1" w:themeTint="BF"/>
                <w:sz w:val="20"/>
                <w:szCs w:val="20"/>
              </w:rPr>
            </w:pPr>
          </w:p>
        </w:tc>
      </w:tr>
      <w:tr w:rsidR="00CB13AB" w:rsidRPr="00014F24" w14:paraId="3D72977B" w14:textId="77777777" w:rsidTr="007F6CE7">
        <w:tc>
          <w:tcPr>
            <w:tcW w:w="2331" w:type="dxa"/>
          </w:tcPr>
          <w:p w14:paraId="519C7886" w14:textId="7B080F91" w:rsidR="00CB13AB" w:rsidRPr="00CB13AB" w:rsidRDefault="00D52CB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356</w:t>
            </w:r>
          </w:p>
        </w:tc>
        <w:tc>
          <w:tcPr>
            <w:tcW w:w="4625" w:type="dxa"/>
          </w:tcPr>
          <w:p w14:paraId="7AC88DB5" w14:textId="7F58CA5D" w:rsidR="00CB13AB" w:rsidRPr="00CB13AB" w:rsidRDefault="00CB13AB"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Organization Behavior </w:t>
            </w:r>
          </w:p>
        </w:tc>
        <w:tc>
          <w:tcPr>
            <w:tcW w:w="1176" w:type="dxa"/>
          </w:tcPr>
          <w:p w14:paraId="7AF16192" w14:textId="31851D25" w:rsidR="00CB13AB" w:rsidRPr="00CB13AB" w:rsidRDefault="00CB13AB"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193911F5" w14:textId="77777777" w:rsidR="00CB13AB" w:rsidRPr="00CB13AB" w:rsidRDefault="00CB13AB" w:rsidP="00545DCB">
            <w:pPr>
              <w:spacing w:line="360" w:lineRule="auto"/>
              <w:jc w:val="center"/>
              <w:rPr>
                <w:bCs/>
                <w:color w:val="404040" w:themeColor="text1" w:themeTint="BF"/>
                <w:sz w:val="20"/>
                <w:szCs w:val="20"/>
              </w:rPr>
            </w:pPr>
          </w:p>
        </w:tc>
      </w:tr>
      <w:tr w:rsidR="007F6CE7" w:rsidRPr="00014F24" w14:paraId="75F1F142" w14:textId="067D4EC3" w:rsidTr="007F6CE7">
        <w:tc>
          <w:tcPr>
            <w:tcW w:w="2331" w:type="dxa"/>
          </w:tcPr>
          <w:p w14:paraId="08F5D75B" w14:textId="27FBE95E" w:rsidR="007F6CE7" w:rsidRPr="00CB13AB" w:rsidRDefault="007F6CE7" w:rsidP="00545DCB">
            <w:pPr>
              <w:spacing w:line="360" w:lineRule="auto"/>
              <w:jc w:val="both"/>
              <w:rPr>
                <w:bCs/>
                <w:color w:val="404040" w:themeColor="text1" w:themeTint="BF"/>
                <w:sz w:val="20"/>
                <w:szCs w:val="20"/>
              </w:rPr>
            </w:pPr>
          </w:p>
        </w:tc>
        <w:tc>
          <w:tcPr>
            <w:tcW w:w="4625" w:type="dxa"/>
          </w:tcPr>
          <w:p w14:paraId="5A536086" w14:textId="25B189E2"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4BAAE3CC" w14:textId="26C81A1B"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1</w:t>
            </w:r>
            <w:r w:rsidR="00CB13AB" w:rsidRPr="00CB13AB">
              <w:rPr>
                <w:bCs/>
                <w:color w:val="404040" w:themeColor="text1" w:themeTint="BF"/>
                <w:sz w:val="20"/>
                <w:szCs w:val="20"/>
              </w:rPr>
              <w:t>8</w:t>
            </w:r>
          </w:p>
        </w:tc>
        <w:tc>
          <w:tcPr>
            <w:tcW w:w="1218" w:type="dxa"/>
          </w:tcPr>
          <w:p w14:paraId="104335A8"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5E2325DB" w14:textId="7D6E24F3" w:rsidTr="007F6CE7">
        <w:tc>
          <w:tcPr>
            <w:tcW w:w="8132" w:type="dxa"/>
            <w:gridSpan w:val="3"/>
          </w:tcPr>
          <w:p w14:paraId="5DC15D3F" w14:textId="77777777" w:rsidR="007F6CE7" w:rsidRPr="00CB13AB" w:rsidRDefault="007F6CE7" w:rsidP="00545DCB">
            <w:pPr>
              <w:spacing w:line="360" w:lineRule="auto"/>
              <w:jc w:val="center"/>
              <w:rPr>
                <w:bCs/>
                <w:color w:val="404040" w:themeColor="text1" w:themeTint="BF"/>
                <w:sz w:val="20"/>
                <w:szCs w:val="20"/>
              </w:rPr>
            </w:pPr>
            <w:r w:rsidRPr="00CB13AB">
              <w:rPr>
                <w:b/>
                <w:color w:val="404040" w:themeColor="text1" w:themeTint="BF"/>
                <w:sz w:val="20"/>
                <w:szCs w:val="20"/>
              </w:rPr>
              <w:t>Semester-VI</w:t>
            </w:r>
          </w:p>
        </w:tc>
        <w:tc>
          <w:tcPr>
            <w:tcW w:w="1218" w:type="dxa"/>
          </w:tcPr>
          <w:p w14:paraId="058C83F4" w14:textId="77777777" w:rsidR="007F6CE7" w:rsidRPr="00CB13AB" w:rsidRDefault="007F6CE7" w:rsidP="00545DCB">
            <w:pPr>
              <w:spacing w:line="360" w:lineRule="auto"/>
              <w:jc w:val="center"/>
              <w:rPr>
                <w:b/>
                <w:color w:val="404040" w:themeColor="text1" w:themeTint="BF"/>
                <w:sz w:val="20"/>
                <w:szCs w:val="20"/>
              </w:rPr>
            </w:pPr>
          </w:p>
        </w:tc>
      </w:tr>
      <w:tr w:rsidR="007F6CE7" w:rsidRPr="00014F24" w14:paraId="2032D6D9" w14:textId="7AAEDCE9" w:rsidTr="007F6CE7">
        <w:tc>
          <w:tcPr>
            <w:tcW w:w="2331" w:type="dxa"/>
          </w:tcPr>
          <w:p w14:paraId="057038F3" w14:textId="506BD9FA" w:rsidR="007F6CE7" w:rsidRPr="00CB13AB" w:rsidRDefault="00D52CB1" w:rsidP="00545DCB">
            <w:pPr>
              <w:spacing w:line="360" w:lineRule="auto"/>
              <w:jc w:val="both"/>
              <w:rPr>
                <w:bCs/>
                <w:color w:val="404040" w:themeColor="text1" w:themeTint="BF"/>
                <w:sz w:val="20"/>
                <w:szCs w:val="20"/>
              </w:rPr>
            </w:pPr>
            <w:r w:rsidRPr="00CB13AB">
              <w:rPr>
                <w:bCs/>
                <w:color w:val="404040" w:themeColor="text1" w:themeTint="BF"/>
                <w:sz w:val="20"/>
                <w:szCs w:val="20"/>
              </w:rPr>
              <w:t>MGT-</w:t>
            </w:r>
            <w:r>
              <w:rPr>
                <w:bCs/>
                <w:color w:val="404040" w:themeColor="text1" w:themeTint="BF"/>
                <w:sz w:val="20"/>
                <w:szCs w:val="20"/>
              </w:rPr>
              <w:t>361</w:t>
            </w:r>
          </w:p>
        </w:tc>
        <w:tc>
          <w:tcPr>
            <w:tcW w:w="4625" w:type="dxa"/>
          </w:tcPr>
          <w:p w14:paraId="3D457574" w14:textId="392BB64E" w:rsidR="007F6CE7" w:rsidRPr="00CB13AB" w:rsidRDefault="007F6CE7" w:rsidP="00545DCB">
            <w:pPr>
              <w:spacing w:line="360" w:lineRule="auto"/>
              <w:jc w:val="both"/>
              <w:rPr>
                <w:bCs/>
                <w:color w:val="404040" w:themeColor="text1" w:themeTint="BF"/>
                <w:sz w:val="20"/>
                <w:szCs w:val="20"/>
              </w:rPr>
            </w:pPr>
            <w:r w:rsidRPr="00CB13AB">
              <w:rPr>
                <w:bCs/>
                <w:color w:val="404040" w:themeColor="text1" w:themeTint="BF"/>
                <w:sz w:val="20"/>
                <w:szCs w:val="20"/>
              </w:rPr>
              <w:t xml:space="preserve">Project Management </w:t>
            </w:r>
          </w:p>
        </w:tc>
        <w:tc>
          <w:tcPr>
            <w:tcW w:w="1176" w:type="dxa"/>
          </w:tcPr>
          <w:p w14:paraId="2CB7BF4E" w14:textId="09CABC4A" w:rsidR="007F6CE7" w:rsidRPr="00CB13AB" w:rsidRDefault="007F6CE7" w:rsidP="00545DC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215DDC78" w14:textId="77777777" w:rsidR="007F6CE7" w:rsidRPr="00CB13AB" w:rsidRDefault="007F6CE7" w:rsidP="00545DCB">
            <w:pPr>
              <w:spacing w:line="360" w:lineRule="auto"/>
              <w:jc w:val="center"/>
              <w:rPr>
                <w:bCs/>
                <w:color w:val="404040" w:themeColor="text1" w:themeTint="BF"/>
                <w:sz w:val="20"/>
                <w:szCs w:val="20"/>
              </w:rPr>
            </w:pPr>
          </w:p>
        </w:tc>
      </w:tr>
      <w:tr w:rsidR="007F6CE7" w:rsidRPr="00014F24" w14:paraId="243A577A" w14:textId="28DFAAF5" w:rsidTr="007F6CE7">
        <w:tc>
          <w:tcPr>
            <w:tcW w:w="2331" w:type="dxa"/>
          </w:tcPr>
          <w:p w14:paraId="59690F8F" w14:textId="46488A4E"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362</w:t>
            </w:r>
          </w:p>
        </w:tc>
        <w:tc>
          <w:tcPr>
            <w:tcW w:w="4625" w:type="dxa"/>
          </w:tcPr>
          <w:p w14:paraId="2E86BACA" w14:textId="361EB1E4"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Elective-I</w:t>
            </w:r>
          </w:p>
        </w:tc>
        <w:tc>
          <w:tcPr>
            <w:tcW w:w="1176" w:type="dxa"/>
          </w:tcPr>
          <w:p w14:paraId="01B8A90F" w14:textId="011C36F0" w:rsidR="007F6CE7" w:rsidRPr="00CB13AB" w:rsidRDefault="007F6CE7" w:rsidP="007F6CE7">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27AE37CC" w14:textId="77777777" w:rsidR="007F6CE7" w:rsidRPr="00CB13AB" w:rsidRDefault="007F6CE7" w:rsidP="007F6CE7">
            <w:pPr>
              <w:spacing w:line="360" w:lineRule="auto"/>
              <w:jc w:val="center"/>
              <w:rPr>
                <w:bCs/>
                <w:color w:val="404040" w:themeColor="text1" w:themeTint="BF"/>
                <w:sz w:val="20"/>
                <w:szCs w:val="20"/>
              </w:rPr>
            </w:pPr>
          </w:p>
        </w:tc>
      </w:tr>
      <w:tr w:rsidR="007F6CE7" w:rsidRPr="00014F24" w14:paraId="70282238" w14:textId="619F48D3" w:rsidTr="007F6CE7">
        <w:tc>
          <w:tcPr>
            <w:tcW w:w="2331" w:type="dxa"/>
          </w:tcPr>
          <w:p w14:paraId="6D3AB18C" w14:textId="192C00CF"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363</w:t>
            </w:r>
          </w:p>
        </w:tc>
        <w:tc>
          <w:tcPr>
            <w:tcW w:w="4625" w:type="dxa"/>
          </w:tcPr>
          <w:p w14:paraId="7FBA2A9C" w14:textId="529B53FD"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Elective-II</w:t>
            </w:r>
          </w:p>
        </w:tc>
        <w:tc>
          <w:tcPr>
            <w:tcW w:w="1176" w:type="dxa"/>
          </w:tcPr>
          <w:p w14:paraId="2401B276" w14:textId="32744DE9" w:rsidR="007F6CE7" w:rsidRPr="00CB13AB" w:rsidRDefault="007F6CE7" w:rsidP="007F6CE7">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36B9BDF0" w14:textId="77777777" w:rsidR="007F6CE7" w:rsidRPr="00CB13AB" w:rsidRDefault="007F6CE7" w:rsidP="007F6CE7">
            <w:pPr>
              <w:spacing w:line="360" w:lineRule="auto"/>
              <w:jc w:val="center"/>
              <w:rPr>
                <w:bCs/>
                <w:color w:val="404040" w:themeColor="text1" w:themeTint="BF"/>
                <w:sz w:val="20"/>
                <w:szCs w:val="20"/>
              </w:rPr>
            </w:pPr>
          </w:p>
        </w:tc>
      </w:tr>
      <w:tr w:rsidR="007F6CE7" w:rsidRPr="00014F24" w14:paraId="31004612" w14:textId="0EB880A0" w:rsidTr="007F6CE7">
        <w:tc>
          <w:tcPr>
            <w:tcW w:w="2331" w:type="dxa"/>
          </w:tcPr>
          <w:p w14:paraId="4EB5B7E0" w14:textId="3B439AA2"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364</w:t>
            </w:r>
          </w:p>
        </w:tc>
        <w:tc>
          <w:tcPr>
            <w:tcW w:w="4625" w:type="dxa"/>
          </w:tcPr>
          <w:p w14:paraId="2C5BFE31" w14:textId="2BF1FAC9"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Elective-III</w:t>
            </w:r>
          </w:p>
        </w:tc>
        <w:tc>
          <w:tcPr>
            <w:tcW w:w="1176" w:type="dxa"/>
          </w:tcPr>
          <w:p w14:paraId="60337444" w14:textId="32DDAA61" w:rsidR="007F6CE7" w:rsidRPr="00CB13AB" w:rsidRDefault="007F6CE7" w:rsidP="007F6CE7">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572B24D5" w14:textId="77777777" w:rsidR="007F6CE7" w:rsidRPr="00CB13AB" w:rsidRDefault="007F6CE7" w:rsidP="007F6CE7">
            <w:pPr>
              <w:spacing w:line="360" w:lineRule="auto"/>
              <w:jc w:val="center"/>
              <w:rPr>
                <w:bCs/>
                <w:color w:val="404040" w:themeColor="text1" w:themeTint="BF"/>
                <w:sz w:val="20"/>
                <w:szCs w:val="20"/>
              </w:rPr>
            </w:pPr>
          </w:p>
        </w:tc>
      </w:tr>
      <w:tr w:rsidR="007F6CE7" w:rsidRPr="00014F24" w14:paraId="745F44E9" w14:textId="2D30EDC0" w:rsidTr="007F6CE7">
        <w:tc>
          <w:tcPr>
            <w:tcW w:w="2331" w:type="dxa"/>
          </w:tcPr>
          <w:p w14:paraId="728CF38F" w14:textId="417EAA66"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365</w:t>
            </w:r>
          </w:p>
        </w:tc>
        <w:tc>
          <w:tcPr>
            <w:tcW w:w="4625" w:type="dxa"/>
          </w:tcPr>
          <w:p w14:paraId="246898AE" w14:textId="7D2EBDBE"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Elective-IV</w:t>
            </w:r>
          </w:p>
        </w:tc>
        <w:tc>
          <w:tcPr>
            <w:tcW w:w="1176" w:type="dxa"/>
          </w:tcPr>
          <w:p w14:paraId="5BB61C0F" w14:textId="7CDE1C32" w:rsidR="007F6CE7" w:rsidRPr="00CB13AB" w:rsidRDefault="007F6CE7" w:rsidP="007F6CE7">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491DA794" w14:textId="77777777" w:rsidR="007F6CE7" w:rsidRPr="00CB13AB" w:rsidRDefault="007F6CE7" w:rsidP="007F6CE7">
            <w:pPr>
              <w:spacing w:line="360" w:lineRule="auto"/>
              <w:jc w:val="center"/>
              <w:rPr>
                <w:bCs/>
                <w:color w:val="404040" w:themeColor="text1" w:themeTint="BF"/>
                <w:sz w:val="20"/>
                <w:szCs w:val="20"/>
              </w:rPr>
            </w:pPr>
          </w:p>
        </w:tc>
      </w:tr>
      <w:tr w:rsidR="007F6CE7" w:rsidRPr="00014F24" w14:paraId="025EDB29" w14:textId="11B2C7E3" w:rsidTr="007F6CE7">
        <w:tc>
          <w:tcPr>
            <w:tcW w:w="2331" w:type="dxa"/>
          </w:tcPr>
          <w:p w14:paraId="05E39A35" w14:textId="4032EE57" w:rsidR="007F6CE7" w:rsidRPr="00CB13AB" w:rsidRDefault="007F6CE7" w:rsidP="007F6CE7">
            <w:pPr>
              <w:spacing w:line="360" w:lineRule="auto"/>
              <w:jc w:val="both"/>
              <w:rPr>
                <w:bCs/>
                <w:color w:val="404040" w:themeColor="text1" w:themeTint="BF"/>
                <w:sz w:val="20"/>
                <w:szCs w:val="20"/>
              </w:rPr>
            </w:pPr>
          </w:p>
        </w:tc>
        <w:tc>
          <w:tcPr>
            <w:tcW w:w="4625" w:type="dxa"/>
          </w:tcPr>
          <w:p w14:paraId="079F849A" w14:textId="0C25E4FA" w:rsidR="007F6CE7" w:rsidRPr="00CB13AB" w:rsidRDefault="007F6CE7" w:rsidP="007F6CE7">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0DAEB4E8" w14:textId="0FACD17C" w:rsidR="007F6CE7" w:rsidRPr="00CB13AB" w:rsidRDefault="007F6CE7" w:rsidP="007F6CE7">
            <w:pPr>
              <w:spacing w:line="360" w:lineRule="auto"/>
              <w:jc w:val="center"/>
              <w:rPr>
                <w:bCs/>
                <w:color w:val="404040" w:themeColor="text1" w:themeTint="BF"/>
                <w:sz w:val="20"/>
                <w:szCs w:val="20"/>
              </w:rPr>
            </w:pPr>
            <w:r w:rsidRPr="00CB13AB">
              <w:rPr>
                <w:bCs/>
                <w:color w:val="404040" w:themeColor="text1" w:themeTint="BF"/>
                <w:sz w:val="20"/>
                <w:szCs w:val="20"/>
              </w:rPr>
              <w:t>15</w:t>
            </w:r>
          </w:p>
        </w:tc>
        <w:tc>
          <w:tcPr>
            <w:tcW w:w="1218" w:type="dxa"/>
          </w:tcPr>
          <w:p w14:paraId="12AB1141" w14:textId="77777777" w:rsidR="007F6CE7" w:rsidRPr="00CB13AB" w:rsidRDefault="007F6CE7" w:rsidP="007F6CE7">
            <w:pPr>
              <w:spacing w:line="360" w:lineRule="auto"/>
              <w:jc w:val="center"/>
              <w:rPr>
                <w:bCs/>
                <w:color w:val="404040" w:themeColor="text1" w:themeTint="BF"/>
                <w:sz w:val="20"/>
                <w:szCs w:val="20"/>
              </w:rPr>
            </w:pPr>
          </w:p>
        </w:tc>
      </w:tr>
      <w:tr w:rsidR="007F6CE7" w:rsidRPr="00014F24" w14:paraId="08180313" w14:textId="47C1B085" w:rsidTr="007F6CE7">
        <w:tc>
          <w:tcPr>
            <w:tcW w:w="8132" w:type="dxa"/>
            <w:gridSpan w:val="3"/>
          </w:tcPr>
          <w:p w14:paraId="0C0A7430" w14:textId="77777777" w:rsidR="007F6CE7" w:rsidRPr="00CB13AB" w:rsidRDefault="007F6CE7" w:rsidP="007F6CE7">
            <w:pPr>
              <w:spacing w:line="360" w:lineRule="auto"/>
              <w:jc w:val="center"/>
              <w:rPr>
                <w:bCs/>
                <w:color w:val="404040" w:themeColor="text1" w:themeTint="BF"/>
                <w:sz w:val="20"/>
                <w:szCs w:val="20"/>
              </w:rPr>
            </w:pPr>
            <w:r w:rsidRPr="00CB13AB">
              <w:rPr>
                <w:b/>
                <w:color w:val="404040" w:themeColor="text1" w:themeTint="BF"/>
                <w:sz w:val="20"/>
                <w:szCs w:val="20"/>
              </w:rPr>
              <w:t>Semester-VII</w:t>
            </w:r>
          </w:p>
        </w:tc>
        <w:tc>
          <w:tcPr>
            <w:tcW w:w="1218" w:type="dxa"/>
          </w:tcPr>
          <w:p w14:paraId="6C9DCA36" w14:textId="77777777" w:rsidR="007F6CE7" w:rsidRPr="00CB13AB" w:rsidRDefault="007F6CE7" w:rsidP="007F6CE7">
            <w:pPr>
              <w:spacing w:line="360" w:lineRule="auto"/>
              <w:jc w:val="center"/>
              <w:rPr>
                <w:b/>
                <w:color w:val="404040" w:themeColor="text1" w:themeTint="BF"/>
                <w:sz w:val="20"/>
                <w:szCs w:val="20"/>
              </w:rPr>
            </w:pPr>
          </w:p>
        </w:tc>
      </w:tr>
      <w:tr w:rsidR="00CB13AB" w:rsidRPr="00014F24" w14:paraId="08E31D2B" w14:textId="7C636908" w:rsidTr="007F6CE7">
        <w:tc>
          <w:tcPr>
            <w:tcW w:w="2331" w:type="dxa"/>
          </w:tcPr>
          <w:p w14:paraId="1C3AABC3" w14:textId="601B6271"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471</w:t>
            </w:r>
          </w:p>
        </w:tc>
        <w:tc>
          <w:tcPr>
            <w:tcW w:w="4625" w:type="dxa"/>
          </w:tcPr>
          <w:p w14:paraId="11DC2772" w14:textId="572D8D66"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Elective-V</w:t>
            </w:r>
          </w:p>
        </w:tc>
        <w:tc>
          <w:tcPr>
            <w:tcW w:w="1176" w:type="dxa"/>
          </w:tcPr>
          <w:p w14:paraId="45E1F790" w14:textId="0393578C"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0CC15C02"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0330FD81" w14:textId="70F37531" w:rsidTr="007F6CE7">
        <w:tc>
          <w:tcPr>
            <w:tcW w:w="2331" w:type="dxa"/>
          </w:tcPr>
          <w:p w14:paraId="0BE2A389" w14:textId="5682A8B0"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lastRenderedPageBreak/>
              <w:t>MGT/FIN/HRM/MKG-</w:t>
            </w:r>
            <w:r w:rsidR="00D52CB1">
              <w:rPr>
                <w:bCs/>
                <w:color w:val="404040" w:themeColor="text1" w:themeTint="BF"/>
                <w:sz w:val="20"/>
                <w:szCs w:val="20"/>
              </w:rPr>
              <w:t>472</w:t>
            </w:r>
          </w:p>
        </w:tc>
        <w:tc>
          <w:tcPr>
            <w:tcW w:w="4625" w:type="dxa"/>
          </w:tcPr>
          <w:p w14:paraId="10A878FE" w14:textId="7363F5B5"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Elective-VI</w:t>
            </w:r>
          </w:p>
        </w:tc>
        <w:tc>
          <w:tcPr>
            <w:tcW w:w="1176" w:type="dxa"/>
          </w:tcPr>
          <w:p w14:paraId="2A3660EC" w14:textId="46923627"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46E3C90B"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00920AA0" w14:textId="2BA488BC" w:rsidTr="007F6CE7">
        <w:tc>
          <w:tcPr>
            <w:tcW w:w="2331" w:type="dxa"/>
          </w:tcPr>
          <w:p w14:paraId="0979E115" w14:textId="167C8E0F"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473</w:t>
            </w:r>
          </w:p>
        </w:tc>
        <w:tc>
          <w:tcPr>
            <w:tcW w:w="4625" w:type="dxa"/>
          </w:tcPr>
          <w:p w14:paraId="23BCA458" w14:textId="388EE117"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Elective-VII</w:t>
            </w:r>
          </w:p>
        </w:tc>
        <w:tc>
          <w:tcPr>
            <w:tcW w:w="1176" w:type="dxa"/>
          </w:tcPr>
          <w:p w14:paraId="16F999E8" w14:textId="72345B05"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21E50B0"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48C40936" w14:textId="400A5936" w:rsidTr="007F6CE7">
        <w:tc>
          <w:tcPr>
            <w:tcW w:w="2331" w:type="dxa"/>
          </w:tcPr>
          <w:p w14:paraId="7DAE53D5" w14:textId="4CB1970A"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474</w:t>
            </w:r>
          </w:p>
        </w:tc>
        <w:tc>
          <w:tcPr>
            <w:tcW w:w="4625" w:type="dxa"/>
          </w:tcPr>
          <w:p w14:paraId="23D30150" w14:textId="72FE6073"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Elective-VIII</w:t>
            </w:r>
          </w:p>
        </w:tc>
        <w:tc>
          <w:tcPr>
            <w:tcW w:w="1176" w:type="dxa"/>
          </w:tcPr>
          <w:p w14:paraId="70E6291C" w14:textId="5D94BB63"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680D4E52"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16A78346" w14:textId="77777777" w:rsidTr="007F6CE7">
        <w:tc>
          <w:tcPr>
            <w:tcW w:w="2331" w:type="dxa"/>
          </w:tcPr>
          <w:p w14:paraId="0B446240" w14:textId="77777777" w:rsidR="00CB13AB" w:rsidRPr="00CB13AB" w:rsidRDefault="00CB13AB" w:rsidP="00CB13AB">
            <w:pPr>
              <w:spacing w:line="360" w:lineRule="auto"/>
              <w:jc w:val="both"/>
              <w:rPr>
                <w:bCs/>
                <w:color w:val="404040" w:themeColor="text1" w:themeTint="BF"/>
                <w:sz w:val="20"/>
                <w:szCs w:val="20"/>
              </w:rPr>
            </w:pPr>
          </w:p>
        </w:tc>
        <w:tc>
          <w:tcPr>
            <w:tcW w:w="4625" w:type="dxa"/>
          </w:tcPr>
          <w:p w14:paraId="5979F090" w14:textId="3363CD00"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360EB0CF" w14:textId="6B9459FC"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12</w:t>
            </w:r>
          </w:p>
        </w:tc>
        <w:tc>
          <w:tcPr>
            <w:tcW w:w="1218" w:type="dxa"/>
          </w:tcPr>
          <w:p w14:paraId="6CA1CFA3"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23B659A8" w14:textId="61829A98" w:rsidTr="007F6CE7">
        <w:tc>
          <w:tcPr>
            <w:tcW w:w="8132" w:type="dxa"/>
            <w:gridSpan w:val="3"/>
          </w:tcPr>
          <w:p w14:paraId="23A24824" w14:textId="77777777" w:rsidR="00CB13AB" w:rsidRPr="00CB13AB" w:rsidRDefault="00CB13AB" w:rsidP="00CB13AB">
            <w:pPr>
              <w:spacing w:line="360" w:lineRule="auto"/>
              <w:jc w:val="center"/>
              <w:rPr>
                <w:bCs/>
                <w:color w:val="404040" w:themeColor="text1" w:themeTint="BF"/>
                <w:sz w:val="20"/>
                <w:szCs w:val="20"/>
              </w:rPr>
            </w:pPr>
            <w:r w:rsidRPr="00CB13AB">
              <w:rPr>
                <w:b/>
                <w:color w:val="404040" w:themeColor="text1" w:themeTint="BF"/>
                <w:sz w:val="20"/>
                <w:szCs w:val="20"/>
              </w:rPr>
              <w:t>Semester-VIII</w:t>
            </w:r>
          </w:p>
        </w:tc>
        <w:tc>
          <w:tcPr>
            <w:tcW w:w="1218" w:type="dxa"/>
          </w:tcPr>
          <w:p w14:paraId="6A71AE41" w14:textId="77777777" w:rsidR="00CB13AB" w:rsidRPr="00CB13AB" w:rsidRDefault="00CB13AB" w:rsidP="00CB13AB">
            <w:pPr>
              <w:spacing w:line="360" w:lineRule="auto"/>
              <w:jc w:val="center"/>
              <w:rPr>
                <w:b/>
                <w:color w:val="404040" w:themeColor="text1" w:themeTint="BF"/>
                <w:sz w:val="20"/>
                <w:szCs w:val="20"/>
              </w:rPr>
            </w:pPr>
          </w:p>
        </w:tc>
      </w:tr>
      <w:tr w:rsidR="00CB13AB" w:rsidRPr="00014F24" w14:paraId="7151F93D" w14:textId="2636E92D" w:rsidTr="007F6CE7">
        <w:tc>
          <w:tcPr>
            <w:tcW w:w="2331" w:type="dxa"/>
          </w:tcPr>
          <w:p w14:paraId="259A4DF0" w14:textId="4753FB3B"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481</w:t>
            </w:r>
          </w:p>
        </w:tc>
        <w:tc>
          <w:tcPr>
            <w:tcW w:w="4625" w:type="dxa"/>
          </w:tcPr>
          <w:p w14:paraId="2BACA3BD" w14:textId="53578CFE"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Elective-IX</w:t>
            </w:r>
          </w:p>
        </w:tc>
        <w:tc>
          <w:tcPr>
            <w:tcW w:w="1176" w:type="dxa"/>
          </w:tcPr>
          <w:p w14:paraId="1912624E" w14:textId="506C27D8"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239C3CF7"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1D592DD7" w14:textId="3BDB8C7F" w:rsidTr="007F6CE7">
        <w:tc>
          <w:tcPr>
            <w:tcW w:w="2331" w:type="dxa"/>
          </w:tcPr>
          <w:p w14:paraId="70D38E1F" w14:textId="2BBADADE"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482</w:t>
            </w:r>
          </w:p>
        </w:tc>
        <w:tc>
          <w:tcPr>
            <w:tcW w:w="4625" w:type="dxa"/>
          </w:tcPr>
          <w:p w14:paraId="7F0029ED" w14:textId="36ED84EF"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Elective-X</w:t>
            </w:r>
          </w:p>
        </w:tc>
        <w:tc>
          <w:tcPr>
            <w:tcW w:w="1176" w:type="dxa"/>
          </w:tcPr>
          <w:p w14:paraId="4455743D" w14:textId="6041591E"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70A9C9E3"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4A0C0880" w14:textId="3CB2FCEE" w:rsidTr="007F6CE7">
        <w:tc>
          <w:tcPr>
            <w:tcW w:w="2331" w:type="dxa"/>
          </w:tcPr>
          <w:p w14:paraId="0140573E" w14:textId="7C799CF4"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483</w:t>
            </w:r>
          </w:p>
        </w:tc>
        <w:tc>
          <w:tcPr>
            <w:tcW w:w="4625" w:type="dxa"/>
          </w:tcPr>
          <w:p w14:paraId="1C5F999A" w14:textId="72F6CE53"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Elective-XI</w:t>
            </w:r>
          </w:p>
        </w:tc>
        <w:tc>
          <w:tcPr>
            <w:tcW w:w="1176" w:type="dxa"/>
          </w:tcPr>
          <w:p w14:paraId="1A9465A4" w14:textId="4604B0F6"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399E0CDB"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356CE8AD" w14:textId="7F5FF197" w:rsidTr="007F6CE7">
        <w:tc>
          <w:tcPr>
            <w:tcW w:w="2331" w:type="dxa"/>
          </w:tcPr>
          <w:p w14:paraId="4AAEF65F" w14:textId="2014DEF5"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MGT/FIN/HRM/MKG-</w:t>
            </w:r>
            <w:r w:rsidR="00D52CB1">
              <w:rPr>
                <w:bCs/>
                <w:color w:val="404040" w:themeColor="text1" w:themeTint="BF"/>
                <w:sz w:val="20"/>
                <w:szCs w:val="20"/>
              </w:rPr>
              <w:t>484</w:t>
            </w:r>
          </w:p>
        </w:tc>
        <w:tc>
          <w:tcPr>
            <w:tcW w:w="4625" w:type="dxa"/>
          </w:tcPr>
          <w:p w14:paraId="352E70D5" w14:textId="39EE1EAC"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Elective-XII</w:t>
            </w:r>
          </w:p>
        </w:tc>
        <w:tc>
          <w:tcPr>
            <w:tcW w:w="1176" w:type="dxa"/>
          </w:tcPr>
          <w:p w14:paraId="51AB5872" w14:textId="3D0597C6"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03</w:t>
            </w:r>
          </w:p>
        </w:tc>
        <w:tc>
          <w:tcPr>
            <w:tcW w:w="1218" w:type="dxa"/>
          </w:tcPr>
          <w:p w14:paraId="1EC42B5D"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6BF9A587" w14:textId="66C04BDA" w:rsidTr="007F6CE7">
        <w:tc>
          <w:tcPr>
            <w:tcW w:w="2331" w:type="dxa"/>
          </w:tcPr>
          <w:p w14:paraId="6C482285" w14:textId="77777777" w:rsidR="00CB13AB" w:rsidRPr="00CB13AB" w:rsidRDefault="00CB13AB" w:rsidP="00CB13AB">
            <w:pPr>
              <w:spacing w:line="360" w:lineRule="auto"/>
              <w:jc w:val="both"/>
              <w:rPr>
                <w:bCs/>
                <w:color w:val="404040" w:themeColor="text1" w:themeTint="BF"/>
                <w:sz w:val="20"/>
                <w:szCs w:val="20"/>
              </w:rPr>
            </w:pPr>
          </w:p>
        </w:tc>
        <w:tc>
          <w:tcPr>
            <w:tcW w:w="4625" w:type="dxa"/>
          </w:tcPr>
          <w:p w14:paraId="26612D8C" w14:textId="097236CE"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Total credit Hours</w:t>
            </w:r>
          </w:p>
        </w:tc>
        <w:tc>
          <w:tcPr>
            <w:tcW w:w="1176" w:type="dxa"/>
          </w:tcPr>
          <w:p w14:paraId="791D169E" w14:textId="517BBA00"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12</w:t>
            </w:r>
          </w:p>
        </w:tc>
        <w:tc>
          <w:tcPr>
            <w:tcW w:w="1218" w:type="dxa"/>
          </w:tcPr>
          <w:p w14:paraId="7A2AC574" w14:textId="17315DDE" w:rsidR="00CB13AB" w:rsidRPr="00CB13AB" w:rsidRDefault="00CB13AB" w:rsidP="00CB13AB">
            <w:pPr>
              <w:spacing w:line="360" w:lineRule="auto"/>
              <w:jc w:val="center"/>
              <w:rPr>
                <w:bCs/>
                <w:color w:val="404040" w:themeColor="text1" w:themeTint="BF"/>
                <w:sz w:val="20"/>
                <w:szCs w:val="20"/>
              </w:rPr>
            </w:pPr>
          </w:p>
        </w:tc>
      </w:tr>
      <w:tr w:rsidR="00CB13AB" w:rsidRPr="00014F24" w14:paraId="2C7F54DB" w14:textId="55E5FC7C" w:rsidTr="007F6CE7">
        <w:tc>
          <w:tcPr>
            <w:tcW w:w="2331" w:type="dxa"/>
          </w:tcPr>
          <w:p w14:paraId="1263BE2C" w14:textId="1D45B014"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MGT-501</w:t>
            </w:r>
          </w:p>
        </w:tc>
        <w:tc>
          <w:tcPr>
            <w:tcW w:w="4625" w:type="dxa"/>
          </w:tcPr>
          <w:p w14:paraId="17835AD4" w14:textId="15225AB8"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Internship-VIVA</w:t>
            </w:r>
          </w:p>
        </w:tc>
        <w:tc>
          <w:tcPr>
            <w:tcW w:w="1176" w:type="dxa"/>
          </w:tcPr>
          <w:p w14:paraId="25403D60" w14:textId="0CDF9B18"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06</w:t>
            </w:r>
          </w:p>
        </w:tc>
        <w:tc>
          <w:tcPr>
            <w:tcW w:w="1218" w:type="dxa"/>
          </w:tcPr>
          <w:p w14:paraId="7313F8EF" w14:textId="77777777" w:rsidR="00CB13AB" w:rsidRPr="00CB13AB" w:rsidRDefault="00CB13AB" w:rsidP="00CB13AB">
            <w:pPr>
              <w:spacing w:line="360" w:lineRule="auto"/>
              <w:jc w:val="center"/>
              <w:rPr>
                <w:bCs/>
                <w:color w:val="404040" w:themeColor="text1" w:themeTint="BF"/>
                <w:sz w:val="20"/>
                <w:szCs w:val="20"/>
              </w:rPr>
            </w:pPr>
          </w:p>
        </w:tc>
      </w:tr>
      <w:tr w:rsidR="00CB13AB" w:rsidRPr="00014F24" w14:paraId="7AF39FE4" w14:textId="77777777" w:rsidTr="007F6CE7">
        <w:tc>
          <w:tcPr>
            <w:tcW w:w="2331" w:type="dxa"/>
          </w:tcPr>
          <w:p w14:paraId="3F3C2270" w14:textId="77777777" w:rsidR="00CB13AB" w:rsidRPr="00CB13AB" w:rsidRDefault="00CB13AB" w:rsidP="00CB13AB">
            <w:pPr>
              <w:spacing w:line="360" w:lineRule="auto"/>
              <w:jc w:val="both"/>
              <w:rPr>
                <w:bCs/>
                <w:color w:val="404040" w:themeColor="text1" w:themeTint="BF"/>
                <w:sz w:val="20"/>
                <w:szCs w:val="20"/>
              </w:rPr>
            </w:pPr>
          </w:p>
        </w:tc>
        <w:tc>
          <w:tcPr>
            <w:tcW w:w="4625" w:type="dxa"/>
          </w:tcPr>
          <w:p w14:paraId="0101F184" w14:textId="1E6AE2B6" w:rsidR="00CB13AB" w:rsidRPr="00CB13AB" w:rsidRDefault="00CB13AB" w:rsidP="00CB13AB">
            <w:pPr>
              <w:spacing w:line="360" w:lineRule="auto"/>
              <w:jc w:val="both"/>
              <w:rPr>
                <w:bCs/>
                <w:color w:val="404040" w:themeColor="text1" w:themeTint="BF"/>
                <w:sz w:val="20"/>
                <w:szCs w:val="20"/>
              </w:rPr>
            </w:pPr>
            <w:r w:rsidRPr="00CB13AB">
              <w:rPr>
                <w:bCs/>
                <w:color w:val="404040" w:themeColor="text1" w:themeTint="BF"/>
                <w:sz w:val="20"/>
                <w:szCs w:val="20"/>
              </w:rPr>
              <w:t>Overall Total credit Hours</w:t>
            </w:r>
          </w:p>
        </w:tc>
        <w:tc>
          <w:tcPr>
            <w:tcW w:w="1176" w:type="dxa"/>
          </w:tcPr>
          <w:p w14:paraId="429B0BBA" w14:textId="390612AF" w:rsidR="00CB13AB" w:rsidRPr="00CB13AB" w:rsidRDefault="00CB13AB" w:rsidP="00CB13AB">
            <w:pPr>
              <w:spacing w:line="360" w:lineRule="auto"/>
              <w:jc w:val="center"/>
              <w:rPr>
                <w:bCs/>
                <w:color w:val="404040" w:themeColor="text1" w:themeTint="BF"/>
                <w:sz w:val="20"/>
                <w:szCs w:val="20"/>
              </w:rPr>
            </w:pPr>
            <w:r w:rsidRPr="00CB13AB">
              <w:rPr>
                <w:bCs/>
                <w:color w:val="404040" w:themeColor="text1" w:themeTint="BF"/>
                <w:sz w:val="20"/>
                <w:szCs w:val="20"/>
              </w:rPr>
              <w:t>132</w:t>
            </w:r>
          </w:p>
        </w:tc>
        <w:tc>
          <w:tcPr>
            <w:tcW w:w="1218" w:type="dxa"/>
          </w:tcPr>
          <w:p w14:paraId="511DAFF1" w14:textId="77777777" w:rsidR="00CB13AB" w:rsidRPr="00CB13AB" w:rsidRDefault="00CB13AB" w:rsidP="00CB13AB">
            <w:pPr>
              <w:spacing w:line="360" w:lineRule="auto"/>
              <w:jc w:val="center"/>
              <w:rPr>
                <w:bCs/>
                <w:color w:val="404040" w:themeColor="text1" w:themeTint="BF"/>
                <w:sz w:val="20"/>
                <w:szCs w:val="20"/>
              </w:rPr>
            </w:pPr>
          </w:p>
        </w:tc>
      </w:tr>
    </w:tbl>
    <w:p w14:paraId="2E2717D4" w14:textId="77777777" w:rsidR="00191174" w:rsidRDefault="00191174" w:rsidP="00191174">
      <w:pPr>
        <w:spacing w:line="360" w:lineRule="auto"/>
        <w:jc w:val="both"/>
        <w:rPr>
          <w:rFonts w:asciiTheme="minorBidi" w:hAnsiTheme="minorBidi" w:cstheme="minorBidi"/>
          <w:b/>
          <w:bCs/>
          <w:color w:val="404040" w:themeColor="text1" w:themeTint="BF"/>
          <w:sz w:val="22"/>
          <w:szCs w:val="22"/>
        </w:rPr>
      </w:pPr>
    </w:p>
    <w:p w14:paraId="2CC9F7D5" w14:textId="5BBA29B1" w:rsidR="00191174" w:rsidRDefault="00191174" w:rsidP="00191174">
      <w:pPr>
        <w:rPr>
          <w:rFonts w:asciiTheme="minorBidi" w:hAnsiTheme="minorBidi" w:cstheme="minorBidi"/>
          <w:b/>
          <w:bCs/>
          <w:color w:val="404040" w:themeColor="text1" w:themeTint="BF"/>
          <w:sz w:val="22"/>
          <w:szCs w:val="22"/>
        </w:rPr>
      </w:pPr>
    </w:p>
    <w:sectPr w:rsidR="00191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DF4"/>
    <w:multiLevelType w:val="hybridMultilevel"/>
    <w:tmpl w:val="895AE868"/>
    <w:lvl w:ilvl="0" w:tplc="90EC2B12">
      <w:numFmt w:val="bullet"/>
      <w:lvlText w:val=""/>
      <w:lvlJc w:val="left"/>
      <w:pPr>
        <w:ind w:left="1320" w:hanging="360"/>
      </w:pPr>
      <w:rPr>
        <w:rFonts w:ascii="Symbol" w:eastAsia="Symbol" w:hAnsi="Symbol" w:cs="Symbol" w:hint="default"/>
        <w:w w:val="100"/>
        <w:sz w:val="22"/>
        <w:szCs w:val="22"/>
        <w:lang w:val="en-US" w:eastAsia="en-US" w:bidi="ar-SA"/>
      </w:rPr>
    </w:lvl>
    <w:lvl w:ilvl="1" w:tplc="976A3752">
      <w:numFmt w:val="bullet"/>
      <w:lvlText w:val="•"/>
      <w:lvlJc w:val="left"/>
      <w:pPr>
        <w:ind w:left="2238" w:hanging="360"/>
      </w:pPr>
      <w:rPr>
        <w:rFonts w:hint="default"/>
        <w:lang w:val="en-US" w:eastAsia="en-US" w:bidi="ar-SA"/>
      </w:rPr>
    </w:lvl>
    <w:lvl w:ilvl="2" w:tplc="D56AE316">
      <w:numFmt w:val="bullet"/>
      <w:lvlText w:val="•"/>
      <w:lvlJc w:val="left"/>
      <w:pPr>
        <w:ind w:left="3156" w:hanging="360"/>
      </w:pPr>
      <w:rPr>
        <w:rFonts w:hint="default"/>
        <w:lang w:val="en-US" w:eastAsia="en-US" w:bidi="ar-SA"/>
      </w:rPr>
    </w:lvl>
    <w:lvl w:ilvl="3" w:tplc="7FE85094">
      <w:numFmt w:val="bullet"/>
      <w:lvlText w:val="•"/>
      <w:lvlJc w:val="left"/>
      <w:pPr>
        <w:ind w:left="4074" w:hanging="360"/>
      </w:pPr>
      <w:rPr>
        <w:rFonts w:hint="default"/>
        <w:lang w:val="en-US" w:eastAsia="en-US" w:bidi="ar-SA"/>
      </w:rPr>
    </w:lvl>
    <w:lvl w:ilvl="4" w:tplc="C542EB18">
      <w:numFmt w:val="bullet"/>
      <w:lvlText w:val="•"/>
      <w:lvlJc w:val="left"/>
      <w:pPr>
        <w:ind w:left="4992" w:hanging="360"/>
      </w:pPr>
      <w:rPr>
        <w:rFonts w:hint="default"/>
        <w:lang w:val="en-US" w:eastAsia="en-US" w:bidi="ar-SA"/>
      </w:rPr>
    </w:lvl>
    <w:lvl w:ilvl="5" w:tplc="BDEEC81C">
      <w:numFmt w:val="bullet"/>
      <w:lvlText w:val="•"/>
      <w:lvlJc w:val="left"/>
      <w:pPr>
        <w:ind w:left="5910" w:hanging="360"/>
      </w:pPr>
      <w:rPr>
        <w:rFonts w:hint="default"/>
        <w:lang w:val="en-US" w:eastAsia="en-US" w:bidi="ar-SA"/>
      </w:rPr>
    </w:lvl>
    <w:lvl w:ilvl="6" w:tplc="7976212A">
      <w:numFmt w:val="bullet"/>
      <w:lvlText w:val="•"/>
      <w:lvlJc w:val="left"/>
      <w:pPr>
        <w:ind w:left="6828" w:hanging="360"/>
      </w:pPr>
      <w:rPr>
        <w:rFonts w:hint="default"/>
        <w:lang w:val="en-US" w:eastAsia="en-US" w:bidi="ar-SA"/>
      </w:rPr>
    </w:lvl>
    <w:lvl w:ilvl="7" w:tplc="BE704BD4">
      <w:numFmt w:val="bullet"/>
      <w:lvlText w:val="•"/>
      <w:lvlJc w:val="left"/>
      <w:pPr>
        <w:ind w:left="7746" w:hanging="360"/>
      </w:pPr>
      <w:rPr>
        <w:rFonts w:hint="default"/>
        <w:lang w:val="en-US" w:eastAsia="en-US" w:bidi="ar-SA"/>
      </w:rPr>
    </w:lvl>
    <w:lvl w:ilvl="8" w:tplc="75A847B6">
      <w:numFmt w:val="bullet"/>
      <w:lvlText w:val="•"/>
      <w:lvlJc w:val="left"/>
      <w:pPr>
        <w:ind w:left="8664" w:hanging="360"/>
      </w:pPr>
      <w:rPr>
        <w:rFonts w:hint="default"/>
        <w:lang w:val="en-US" w:eastAsia="en-US" w:bidi="ar-SA"/>
      </w:rPr>
    </w:lvl>
  </w:abstractNum>
  <w:num w:numId="1" w16cid:durableId="64659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DcwNTUzMDQ2tjRW0lEKTi0uzszPAykwqgUA7Oq7YCwAAAA="/>
  </w:docVars>
  <w:rsids>
    <w:rsidRoot w:val="00C5657E"/>
    <w:rsid w:val="000B0892"/>
    <w:rsid w:val="00191174"/>
    <w:rsid w:val="005336BF"/>
    <w:rsid w:val="00545DCB"/>
    <w:rsid w:val="007F318A"/>
    <w:rsid w:val="007F6CE7"/>
    <w:rsid w:val="00847041"/>
    <w:rsid w:val="008636BB"/>
    <w:rsid w:val="00993415"/>
    <w:rsid w:val="00A349FD"/>
    <w:rsid w:val="00C5657E"/>
    <w:rsid w:val="00CB13AB"/>
    <w:rsid w:val="00D52CB1"/>
    <w:rsid w:val="00E0456D"/>
    <w:rsid w:val="00F1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5788"/>
  <w15:chartTrackingRefBased/>
  <w15:docId w15:val="{932FDA3F-A9BC-438E-B0E6-424ABF75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91174"/>
    <w:pPr>
      <w:widowControl w:val="0"/>
      <w:autoSpaceDE w:val="0"/>
      <w:autoSpaceDN w:val="0"/>
      <w:spacing w:before="65"/>
      <w:ind w:left="600"/>
      <w:outlineLvl w:val="0"/>
    </w:pPr>
    <w:rPr>
      <w:b/>
      <w:bCs/>
      <w:sz w:val="28"/>
      <w:szCs w:val="28"/>
    </w:rPr>
  </w:style>
  <w:style w:type="paragraph" w:styleId="Heading2">
    <w:name w:val="heading 2"/>
    <w:basedOn w:val="Normal"/>
    <w:link w:val="Heading2Char"/>
    <w:uiPriority w:val="1"/>
    <w:qFormat/>
    <w:rsid w:val="00191174"/>
    <w:pPr>
      <w:widowControl w:val="0"/>
      <w:autoSpaceDE w:val="0"/>
      <w:autoSpaceDN w:val="0"/>
      <w:ind w:left="6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1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91174"/>
    <w:rPr>
      <w:color w:val="0000FF"/>
      <w:u w:val="single"/>
    </w:rPr>
  </w:style>
  <w:style w:type="character" w:customStyle="1" w:styleId="Heading1Char">
    <w:name w:val="Heading 1 Char"/>
    <w:basedOn w:val="DefaultParagraphFont"/>
    <w:link w:val="Heading1"/>
    <w:uiPriority w:val="1"/>
    <w:rsid w:val="0019117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9117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1174"/>
    <w:pPr>
      <w:widowControl w:val="0"/>
      <w:autoSpaceDE w:val="0"/>
      <w:autoSpaceDN w:val="0"/>
    </w:pPr>
    <w:rPr>
      <w:sz w:val="22"/>
      <w:szCs w:val="22"/>
    </w:rPr>
  </w:style>
  <w:style w:type="character" w:customStyle="1" w:styleId="BodyTextChar">
    <w:name w:val="Body Text Char"/>
    <w:basedOn w:val="DefaultParagraphFont"/>
    <w:link w:val="BodyText"/>
    <w:uiPriority w:val="1"/>
    <w:rsid w:val="00191174"/>
    <w:rPr>
      <w:rFonts w:ascii="Times New Roman" w:eastAsia="Times New Roman" w:hAnsi="Times New Roman" w:cs="Times New Roman"/>
    </w:rPr>
  </w:style>
  <w:style w:type="paragraph" w:styleId="Title">
    <w:name w:val="Title"/>
    <w:basedOn w:val="Normal"/>
    <w:link w:val="TitleChar"/>
    <w:uiPriority w:val="1"/>
    <w:qFormat/>
    <w:rsid w:val="00191174"/>
    <w:pPr>
      <w:widowControl w:val="0"/>
      <w:autoSpaceDE w:val="0"/>
      <w:autoSpaceDN w:val="0"/>
      <w:ind w:left="1146" w:right="1089"/>
      <w:jc w:val="center"/>
    </w:pPr>
    <w:rPr>
      <w:rFonts w:ascii="Caladea" w:eastAsia="Caladea" w:hAnsi="Caladea" w:cs="Caladea"/>
      <w:sz w:val="52"/>
      <w:szCs w:val="52"/>
    </w:rPr>
  </w:style>
  <w:style w:type="character" w:customStyle="1" w:styleId="TitleChar">
    <w:name w:val="Title Char"/>
    <w:basedOn w:val="DefaultParagraphFont"/>
    <w:link w:val="Title"/>
    <w:uiPriority w:val="1"/>
    <w:rsid w:val="00191174"/>
    <w:rPr>
      <w:rFonts w:ascii="Caladea" w:eastAsia="Caladea" w:hAnsi="Caladea" w:cs="Caladea"/>
      <w:sz w:val="52"/>
      <w:szCs w:val="52"/>
    </w:rPr>
  </w:style>
  <w:style w:type="paragraph" w:styleId="ListParagraph">
    <w:name w:val="List Paragraph"/>
    <w:basedOn w:val="Normal"/>
    <w:uiPriority w:val="1"/>
    <w:qFormat/>
    <w:rsid w:val="00191174"/>
    <w:pPr>
      <w:widowControl w:val="0"/>
      <w:autoSpaceDE w:val="0"/>
      <w:autoSpaceDN w:val="0"/>
      <w:spacing w:before="38"/>
      <w:ind w:left="1320" w:hanging="3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SIDDIQUE</dc:creator>
  <cp:keywords/>
  <dc:description/>
  <cp:lastModifiedBy>DANISH SIDDIQUE</cp:lastModifiedBy>
  <cp:revision>6</cp:revision>
  <dcterms:created xsi:type="dcterms:W3CDTF">2022-03-30T06:57:00Z</dcterms:created>
  <dcterms:modified xsi:type="dcterms:W3CDTF">2022-05-12T07:59:00Z</dcterms:modified>
</cp:coreProperties>
</file>